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966" w:rsidRDefault="002F3966"/>
    <w:p w:rsidR="002F3966" w:rsidRDefault="002F3966" w:rsidP="002F3966">
      <w:pPr>
        <w:pStyle w:val="Ttulo1"/>
      </w:pPr>
      <w:bookmarkStart w:id="0" w:name="_Toc484262065"/>
      <w:r>
        <w:t>FUNCIÓN DE LA ORGANIZACIÓN</w:t>
      </w:r>
      <w:bookmarkEnd w:id="0"/>
      <w:r>
        <w:t xml:space="preserve"> </w:t>
      </w:r>
    </w:p>
    <w:p w:rsidR="002F3966" w:rsidRDefault="002F3966" w:rsidP="002F3966"/>
    <w:p w:rsidR="002F3966" w:rsidRPr="002F3966" w:rsidRDefault="002F3966" w:rsidP="002F3966">
      <w:r>
        <w:rPr>
          <w:b/>
          <w:noProof/>
          <w:sz w:val="56"/>
          <w:szCs w:val="56"/>
          <w:lang w:eastAsia="es-MX"/>
        </w:rPr>
        <w:drawing>
          <wp:anchor distT="0" distB="0" distL="114300" distR="114300" simplePos="0" relativeHeight="251659264" behindDoc="0" locked="0" layoutInCell="1" allowOverlap="1" wp14:anchorId="755399AC" wp14:editId="233B6415">
            <wp:simplePos x="0" y="0"/>
            <wp:positionH relativeFrom="margin">
              <wp:posOffset>253365</wp:posOffset>
            </wp:positionH>
            <wp:positionV relativeFrom="paragraph">
              <wp:posOffset>43706</wp:posOffset>
            </wp:positionV>
            <wp:extent cx="5105400" cy="5105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GaSy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5400" cy="5105400"/>
                    </a:xfrm>
                    <a:prstGeom prst="rect">
                      <a:avLst/>
                    </a:prstGeom>
                  </pic:spPr>
                </pic:pic>
              </a:graphicData>
            </a:graphic>
          </wp:anchor>
        </w:drawing>
      </w:r>
    </w:p>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Pr="002F3966" w:rsidRDefault="002F3966" w:rsidP="002F3966"/>
    <w:p w:rsidR="002F3966" w:rsidRDefault="002F3966" w:rsidP="002F3966"/>
    <w:p w:rsidR="002F3966" w:rsidRDefault="002F3966" w:rsidP="002F3966">
      <w:pPr>
        <w:jc w:val="center"/>
      </w:pPr>
      <w:r>
        <w:t>Manuel Eduardo Silva Rivera</w:t>
      </w:r>
    </w:p>
    <w:p w:rsidR="002F3966" w:rsidRDefault="002F3966" w:rsidP="002F3966">
      <w:pPr>
        <w:jc w:val="center"/>
      </w:pPr>
      <w:r>
        <w:t>Claudio Daniel Garnica Mancilla</w:t>
      </w:r>
    </w:p>
    <w:p w:rsidR="002F3966" w:rsidRDefault="002F3966" w:rsidP="002F3966">
      <w:pPr>
        <w:jc w:val="center"/>
      </w:pPr>
      <w:r>
        <w:t>Juan Pablo Landaverde Neri</w:t>
      </w:r>
    </w:p>
    <w:p w:rsidR="002F3966" w:rsidRDefault="002F3966">
      <w:pPr>
        <w:jc w:val="left"/>
      </w:pPr>
      <w:r>
        <w:br w:type="page"/>
      </w:r>
      <w:bookmarkStart w:id="1" w:name="_GoBack"/>
      <w:bookmarkEnd w:id="1"/>
    </w:p>
    <w:p w:rsidR="002F3966" w:rsidRDefault="002F3966" w:rsidP="002F3966">
      <w:pPr>
        <w:jc w:val="center"/>
      </w:pPr>
    </w:p>
    <w:p w:rsidR="002F3966" w:rsidRPr="002F3966" w:rsidRDefault="002F3966" w:rsidP="002F3966"/>
    <w:p w:rsidR="002F3966" w:rsidRDefault="002F3966" w:rsidP="002F3966"/>
    <w:p w:rsidR="002F3966" w:rsidRDefault="00F82AE2" w:rsidP="00F82AE2">
      <w:pPr>
        <w:pStyle w:val="Ttulo1"/>
      </w:pPr>
      <w:bookmarkStart w:id="2" w:name="_Toc484262066"/>
      <w:r>
        <w:t>ÍNDICE</w:t>
      </w:r>
      <w:bookmarkEnd w:id="2"/>
    </w:p>
    <w:p w:rsidR="000671B8" w:rsidRDefault="000671B8" w:rsidP="000671B8"/>
    <w:p w:rsidR="00E27B7B" w:rsidRDefault="000671B8">
      <w:pPr>
        <w:pStyle w:val="TDC1"/>
        <w:tabs>
          <w:tab w:val="right" w:leader="dot" w:pos="8828"/>
        </w:tabs>
        <w:rPr>
          <w:rFonts w:asciiTheme="minorHAnsi" w:eastAsiaTheme="minorEastAsia" w:hAnsiTheme="minorHAnsi"/>
          <w:noProof/>
          <w:sz w:val="22"/>
          <w:lang w:eastAsia="es-MX"/>
        </w:rPr>
      </w:pPr>
      <w:r>
        <w:fldChar w:fldCharType="begin"/>
      </w:r>
      <w:r>
        <w:instrText xml:space="preserve"> TOC \o "1-1" \h \z \u </w:instrText>
      </w:r>
      <w:r>
        <w:fldChar w:fldCharType="separate"/>
      </w:r>
      <w:hyperlink w:anchor="_Toc484262065" w:history="1">
        <w:r w:rsidR="00E27B7B" w:rsidRPr="00E571FD">
          <w:rPr>
            <w:rStyle w:val="Hipervnculo"/>
            <w:noProof/>
          </w:rPr>
          <w:t>FUNCIÓN DE LA ORGANIZACIÓN</w:t>
        </w:r>
        <w:r w:rsidR="00E27B7B">
          <w:rPr>
            <w:noProof/>
            <w:webHidden/>
          </w:rPr>
          <w:tab/>
        </w:r>
        <w:r w:rsidR="00E27B7B">
          <w:rPr>
            <w:noProof/>
            <w:webHidden/>
          </w:rPr>
          <w:fldChar w:fldCharType="begin"/>
        </w:r>
        <w:r w:rsidR="00E27B7B">
          <w:rPr>
            <w:noProof/>
            <w:webHidden/>
          </w:rPr>
          <w:instrText xml:space="preserve"> PAGEREF _Toc484262065 \h </w:instrText>
        </w:r>
        <w:r w:rsidR="00E27B7B">
          <w:rPr>
            <w:noProof/>
            <w:webHidden/>
          </w:rPr>
        </w:r>
        <w:r w:rsidR="00E27B7B">
          <w:rPr>
            <w:noProof/>
            <w:webHidden/>
          </w:rPr>
          <w:fldChar w:fldCharType="separate"/>
        </w:r>
        <w:r w:rsidR="00E27B7B">
          <w:rPr>
            <w:noProof/>
            <w:webHidden/>
          </w:rPr>
          <w:t>1</w:t>
        </w:r>
        <w:r w:rsidR="00E27B7B">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66" w:history="1">
        <w:r w:rsidRPr="00E571FD">
          <w:rPr>
            <w:rStyle w:val="Hipervnculo"/>
            <w:noProof/>
          </w:rPr>
          <w:t>ÍNDICE</w:t>
        </w:r>
        <w:r>
          <w:rPr>
            <w:noProof/>
            <w:webHidden/>
          </w:rPr>
          <w:tab/>
        </w:r>
        <w:r>
          <w:rPr>
            <w:noProof/>
            <w:webHidden/>
          </w:rPr>
          <w:fldChar w:fldCharType="begin"/>
        </w:r>
        <w:r>
          <w:rPr>
            <w:noProof/>
            <w:webHidden/>
          </w:rPr>
          <w:instrText xml:space="preserve"> PAGEREF _Toc484262066 \h </w:instrText>
        </w:r>
        <w:r>
          <w:rPr>
            <w:noProof/>
            <w:webHidden/>
          </w:rPr>
        </w:r>
        <w:r>
          <w:rPr>
            <w:noProof/>
            <w:webHidden/>
          </w:rPr>
          <w:fldChar w:fldCharType="separate"/>
        </w:r>
        <w:r>
          <w:rPr>
            <w:noProof/>
            <w:webHidden/>
          </w:rPr>
          <w:t>2</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67" w:history="1">
        <w:r w:rsidRPr="00E571FD">
          <w:rPr>
            <w:rStyle w:val="Hipervnculo"/>
            <w:noProof/>
          </w:rPr>
          <w:t>ÍNDICE DE FIGURAS</w:t>
        </w:r>
        <w:r>
          <w:rPr>
            <w:noProof/>
            <w:webHidden/>
          </w:rPr>
          <w:tab/>
        </w:r>
        <w:r>
          <w:rPr>
            <w:noProof/>
            <w:webHidden/>
          </w:rPr>
          <w:fldChar w:fldCharType="begin"/>
        </w:r>
        <w:r>
          <w:rPr>
            <w:noProof/>
            <w:webHidden/>
          </w:rPr>
          <w:instrText xml:space="preserve"> PAGEREF _Toc484262067 \h </w:instrText>
        </w:r>
        <w:r>
          <w:rPr>
            <w:noProof/>
            <w:webHidden/>
          </w:rPr>
        </w:r>
        <w:r>
          <w:rPr>
            <w:noProof/>
            <w:webHidden/>
          </w:rPr>
          <w:fldChar w:fldCharType="separate"/>
        </w:r>
        <w:r>
          <w:rPr>
            <w:noProof/>
            <w:webHidden/>
          </w:rPr>
          <w:t>3</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68" w:history="1">
        <w:r w:rsidRPr="00E571FD">
          <w:rPr>
            <w:rStyle w:val="Hipervnculo"/>
            <w:noProof/>
          </w:rPr>
          <w:t>INTRODUCCIÓN</w:t>
        </w:r>
        <w:r>
          <w:rPr>
            <w:noProof/>
            <w:webHidden/>
          </w:rPr>
          <w:tab/>
        </w:r>
        <w:r>
          <w:rPr>
            <w:noProof/>
            <w:webHidden/>
          </w:rPr>
          <w:fldChar w:fldCharType="begin"/>
        </w:r>
        <w:r>
          <w:rPr>
            <w:noProof/>
            <w:webHidden/>
          </w:rPr>
          <w:instrText xml:space="preserve"> PAGEREF _Toc484262068 \h </w:instrText>
        </w:r>
        <w:r>
          <w:rPr>
            <w:noProof/>
            <w:webHidden/>
          </w:rPr>
        </w:r>
        <w:r>
          <w:rPr>
            <w:noProof/>
            <w:webHidden/>
          </w:rPr>
          <w:fldChar w:fldCharType="separate"/>
        </w:r>
        <w:r>
          <w:rPr>
            <w:noProof/>
            <w:webHidden/>
          </w:rPr>
          <w:t>4</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69" w:history="1">
        <w:r w:rsidRPr="00E571FD">
          <w:rPr>
            <w:rStyle w:val="Hipervnculo"/>
            <w:noProof/>
          </w:rPr>
          <w:t>MISIÓN.</w:t>
        </w:r>
        <w:r>
          <w:rPr>
            <w:noProof/>
            <w:webHidden/>
          </w:rPr>
          <w:tab/>
        </w:r>
        <w:r>
          <w:rPr>
            <w:noProof/>
            <w:webHidden/>
          </w:rPr>
          <w:fldChar w:fldCharType="begin"/>
        </w:r>
        <w:r>
          <w:rPr>
            <w:noProof/>
            <w:webHidden/>
          </w:rPr>
          <w:instrText xml:space="preserve"> PAGEREF _Toc484262069 \h </w:instrText>
        </w:r>
        <w:r>
          <w:rPr>
            <w:noProof/>
            <w:webHidden/>
          </w:rPr>
        </w:r>
        <w:r>
          <w:rPr>
            <w:noProof/>
            <w:webHidden/>
          </w:rPr>
          <w:fldChar w:fldCharType="separate"/>
        </w:r>
        <w:r>
          <w:rPr>
            <w:noProof/>
            <w:webHidden/>
          </w:rPr>
          <w:t>6</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0" w:history="1">
        <w:r w:rsidRPr="00E571FD">
          <w:rPr>
            <w:rStyle w:val="Hipervnculo"/>
            <w:noProof/>
          </w:rPr>
          <w:t>TIPOS DE MISIÓN.</w:t>
        </w:r>
        <w:r>
          <w:rPr>
            <w:noProof/>
            <w:webHidden/>
          </w:rPr>
          <w:tab/>
        </w:r>
        <w:r>
          <w:rPr>
            <w:noProof/>
            <w:webHidden/>
          </w:rPr>
          <w:fldChar w:fldCharType="begin"/>
        </w:r>
        <w:r>
          <w:rPr>
            <w:noProof/>
            <w:webHidden/>
          </w:rPr>
          <w:instrText xml:space="preserve"> PAGEREF _Toc484262070 \h </w:instrText>
        </w:r>
        <w:r>
          <w:rPr>
            <w:noProof/>
            <w:webHidden/>
          </w:rPr>
        </w:r>
        <w:r>
          <w:rPr>
            <w:noProof/>
            <w:webHidden/>
          </w:rPr>
          <w:fldChar w:fldCharType="separate"/>
        </w:r>
        <w:r>
          <w:rPr>
            <w:noProof/>
            <w:webHidden/>
          </w:rPr>
          <w:t>7</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1" w:history="1">
        <w:r w:rsidRPr="00E571FD">
          <w:rPr>
            <w:rStyle w:val="Hipervnculo"/>
            <w:noProof/>
          </w:rPr>
          <w:t>COMO IDENTIFICAR LA MISIÓN DE UNA EMPRESA.</w:t>
        </w:r>
        <w:r>
          <w:rPr>
            <w:noProof/>
            <w:webHidden/>
          </w:rPr>
          <w:tab/>
        </w:r>
        <w:r>
          <w:rPr>
            <w:noProof/>
            <w:webHidden/>
          </w:rPr>
          <w:fldChar w:fldCharType="begin"/>
        </w:r>
        <w:r>
          <w:rPr>
            <w:noProof/>
            <w:webHidden/>
          </w:rPr>
          <w:instrText xml:space="preserve"> PAGEREF _Toc484262071 \h </w:instrText>
        </w:r>
        <w:r>
          <w:rPr>
            <w:noProof/>
            <w:webHidden/>
          </w:rPr>
        </w:r>
        <w:r>
          <w:rPr>
            <w:noProof/>
            <w:webHidden/>
          </w:rPr>
          <w:fldChar w:fldCharType="separate"/>
        </w:r>
        <w:r>
          <w:rPr>
            <w:noProof/>
            <w:webHidden/>
          </w:rPr>
          <w:t>8</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2" w:history="1">
        <w:r w:rsidRPr="00E571FD">
          <w:rPr>
            <w:rStyle w:val="Hipervnculo"/>
            <w:noProof/>
          </w:rPr>
          <w:t>VISIÓN.</w:t>
        </w:r>
        <w:r>
          <w:rPr>
            <w:noProof/>
            <w:webHidden/>
          </w:rPr>
          <w:tab/>
        </w:r>
        <w:r>
          <w:rPr>
            <w:noProof/>
            <w:webHidden/>
          </w:rPr>
          <w:fldChar w:fldCharType="begin"/>
        </w:r>
        <w:r>
          <w:rPr>
            <w:noProof/>
            <w:webHidden/>
          </w:rPr>
          <w:instrText xml:space="preserve"> PAGEREF _Toc484262072 \h </w:instrText>
        </w:r>
        <w:r>
          <w:rPr>
            <w:noProof/>
            <w:webHidden/>
          </w:rPr>
        </w:r>
        <w:r>
          <w:rPr>
            <w:noProof/>
            <w:webHidden/>
          </w:rPr>
          <w:fldChar w:fldCharType="separate"/>
        </w:r>
        <w:r>
          <w:rPr>
            <w:noProof/>
            <w:webHidden/>
          </w:rPr>
          <w:t>9</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3" w:history="1">
        <w:r w:rsidRPr="00E571FD">
          <w:rPr>
            <w:rStyle w:val="Hipervnculo"/>
            <w:noProof/>
          </w:rPr>
          <w:t>IMPORTANCIA DE LA VISIÓN.</w:t>
        </w:r>
        <w:r>
          <w:rPr>
            <w:noProof/>
            <w:webHidden/>
          </w:rPr>
          <w:tab/>
        </w:r>
        <w:r>
          <w:rPr>
            <w:noProof/>
            <w:webHidden/>
          </w:rPr>
          <w:fldChar w:fldCharType="begin"/>
        </w:r>
        <w:r>
          <w:rPr>
            <w:noProof/>
            <w:webHidden/>
          </w:rPr>
          <w:instrText xml:space="preserve"> PAGEREF _Toc484262073 \h </w:instrText>
        </w:r>
        <w:r>
          <w:rPr>
            <w:noProof/>
            <w:webHidden/>
          </w:rPr>
        </w:r>
        <w:r>
          <w:rPr>
            <w:noProof/>
            <w:webHidden/>
          </w:rPr>
          <w:fldChar w:fldCharType="separate"/>
        </w:r>
        <w:r>
          <w:rPr>
            <w:noProof/>
            <w:webHidden/>
          </w:rPr>
          <w:t>10</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4" w:history="1">
        <w:r w:rsidRPr="00E571FD">
          <w:rPr>
            <w:rStyle w:val="Hipervnculo"/>
            <w:noProof/>
          </w:rPr>
          <w:t>ESTRUCTURA DE LA ORGANIZACIÓN.</w:t>
        </w:r>
        <w:r>
          <w:rPr>
            <w:noProof/>
            <w:webHidden/>
          </w:rPr>
          <w:tab/>
        </w:r>
        <w:r>
          <w:rPr>
            <w:noProof/>
            <w:webHidden/>
          </w:rPr>
          <w:fldChar w:fldCharType="begin"/>
        </w:r>
        <w:r>
          <w:rPr>
            <w:noProof/>
            <w:webHidden/>
          </w:rPr>
          <w:instrText xml:space="preserve"> PAGEREF _Toc484262074 \h </w:instrText>
        </w:r>
        <w:r>
          <w:rPr>
            <w:noProof/>
            <w:webHidden/>
          </w:rPr>
        </w:r>
        <w:r>
          <w:rPr>
            <w:noProof/>
            <w:webHidden/>
          </w:rPr>
          <w:fldChar w:fldCharType="separate"/>
        </w:r>
        <w:r>
          <w:rPr>
            <w:noProof/>
            <w:webHidden/>
          </w:rPr>
          <w:t>11</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5" w:history="1">
        <w:r w:rsidRPr="00E571FD">
          <w:rPr>
            <w:rStyle w:val="Hipervnculo"/>
            <w:noProof/>
          </w:rPr>
          <w:t>OBJETIVOS.</w:t>
        </w:r>
        <w:r>
          <w:rPr>
            <w:noProof/>
            <w:webHidden/>
          </w:rPr>
          <w:tab/>
        </w:r>
        <w:r>
          <w:rPr>
            <w:noProof/>
            <w:webHidden/>
          </w:rPr>
          <w:fldChar w:fldCharType="begin"/>
        </w:r>
        <w:r>
          <w:rPr>
            <w:noProof/>
            <w:webHidden/>
          </w:rPr>
          <w:instrText xml:space="preserve"> PAGEREF _Toc484262075 \h </w:instrText>
        </w:r>
        <w:r>
          <w:rPr>
            <w:noProof/>
            <w:webHidden/>
          </w:rPr>
        </w:r>
        <w:r>
          <w:rPr>
            <w:noProof/>
            <w:webHidden/>
          </w:rPr>
          <w:fldChar w:fldCharType="separate"/>
        </w:r>
        <w:r>
          <w:rPr>
            <w:noProof/>
            <w:webHidden/>
          </w:rPr>
          <w:t>12</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6" w:history="1">
        <w:r w:rsidRPr="00E571FD">
          <w:rPr>
            <w:rStyle w:val="Hipervnculo"/>
            <w:noProof/>
          </w:rPr>
          <w:t>IDENTIFICACIÓN.</w:t>
        </w:r>
        <w:r>
          <w:rPr>
            <w:noProof/>
            <w:webHidden/>
          </w:rPr>
          <w:tab/>
        </w:r>
        <w:r>
          <w:rPr>
            <w:noProof/>
            <w:webHidden/>
          </w:rPr>
          <w:fldChar w:fldCharType="begin"/>
        </w:r>
        <w:r>
          <w:rPr>
            <w:noProof/>
            <w:webHidden/>
          </w:rPr>
          <w:instrText xml:space="preserve"> PAGEREF _Toc484262076 \h </w:instrText>
        </w:r>
        <w:r>
          <w:rPr>
            <w:noProof/>
            <w:webHidden/>
          </w:rPr>
        </w:r>
        <w:r>
          <w:rPr>
            <w:noProof/>
            <w:webHidden/>
          </w:rPr>
          <w:fldChar w:fldCharType="separate"/>
        </w:r>
        <w:r>
          <w:rPr>
            <w:noProof/>
            <w:webHidden/>
          </w:rPr>
          <w:t>13</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7" w:history="1">
        <w:r w:rsidRPr="00E571FD">
          <w:rPr>
            <w:rStyle w:val="Hipervnculo"/>
            <w:noProof/>
          </w:rPr>
          <w:t>CONTENIDO DEL MANUAL.</w:t>
        </w:r>
        <w:r>
          <w:rPr>
            <w:noProof/>
            <w:webHidden/>
          </w:rPr>
          <w:tab/>
        </w:r>
        <w:r>
          <w:rPr>
            <w:noProof/>
            <w:webHidden/>
          </w:rPr>
          <w:fldChar w:fldCharType="begin"/>
        </w:r>
        <w:r>
          <w:rPr>
            <w:noProof/>
            <w:webHidden/>
          </w:rPr>
          <w:instrText xml:space="preserve"> PAGEREF _Toc484262077 \h </w:instrText>
        </w:r>
        <w:r>
          <w:rPr>
            <w:noProof/>
            <w:webHidden/>
          </w:rPr>
        </w:r>
        <w:r>
          <w:rPr>
            <w:noProof/>
            <w:webHidden/>
          </w:rPr>
          <w:fldChar w:fldCharType="separate"/>
        </w:r>
        <w:r>
          <w:rPr>
            <w:noProof/>
            <w:webHidden/>
          </w:rPr>
          <w:t>14</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8" w:history="1">
        <w:r w:rsidRPr="00E571FD">
          <w:rPr>
            <w:rStyle w:val="Hipervnculo"/>
            <w:noProof/>
          </w:rPr>
          <w:t>ESTRUCTURA ORGÁNICA.</w:t>
        </w:r>
        <w:r>
          <w:rPr>
            <w:noProof/>
            <w:webHidden/>
          </w:rPr>
          <w:tab/>
        </w:r>
        <w:r>
          <w:rPr>
            <w:noProof/>
            <w:webHidden/>
          </w:rPr>
          <w:fldChar w:fldCharType="begin"/>
        </w:r>
        <w:r>
          <w:rPr>
            <w:noProof/>
            <w:webHidden/>
          </w:rPr>
          <w:instrText xml:space="preserve"> PAGEREF _Toc484262078 \h </w:instrText>
        </w:r>
        <w:r>
          <w:rPr>
            <w:noProof/>
            <w:webHidden/>
          </w:rPr>
        </w:r>
        <w:r>
          <w:rPr>
            <w:noProof/>
            <w:webHidden/>
          </w:rPr>
          <w:fldChar w:fldCharType="separate"/>
        </w:r>
        <w:r>
          <w:rPr>
            <w:noProof/>
            <w:webHidden/>
          </w:rPr>
          <w:t>18</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79" w:history="1">
        <w:r w:rsidRPr="00E571FD">
          <w:rPr>
            <w:rStyle w:val="Hipervnculo"/>
            <w:noProof/>
          </w:rPr>
          <w:t>ORGANIGRAMA.</w:t>
        </w:r>
        <w:r>
          <w:rPr>
            <w:noProof/>
            <w:webHidden/>
          </w:rPr>
          <w:tab/>
        </w:r>
        <w:r>
          <w:rPr>
            <w:noProof/>
            <w:webHidden/>
          </w:rPr>
          <w:fldChar w:fldCharType="begin"/>
        </w:r>
        <w:r>
          <w:rPr>
            <w:noProof/>
            <w:webHidden/>
          </w:rPr>
          <w:instrText xml:space="preserve"> PAGEREF _Toc484262079 \h </w:instrText>
        </w:r>
        <w:r>
          <w:rPr>
            <w:noProof/>
            <w:webHidden/>
          </w:rPr>
        </w:r>
        <w:r>
          <w:rPr>
            <w:noProof/>
            <w:webHidden/>
          </w:rPr>
          <w:fldChar w:fldCharType="separate"/>
        </w:r>
        <w:r>
          <w:rPr>
            <w:noProof/>
            <w:webHidden/>
          </w:rPr>
          <w:t>19</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80" w:history="1">
        <w:r w:rsidRPr="00E571FD">
          <w:rPr>
            <w:rStyle w:val="Hipervnculo"/>
            <w:noProof/>
          </w:rPr>
          <w:t>ORGANIGRAMA LINEOFUNCIONAL.</w:t>
        </w:r>
        <w:r>
          <w:rPr>
            <w:noProof/>
            <w:webHidden/>
          </w:rPr>
          <w:tab/>
        </w:r>
        <w:r>
          <w:rPr>
            <w:noProof/>
            <w:webHidden/>
          </w:rPr>
          <w:fldChar w:fldCharType="begin"/>
        </w:r>
        <w:r>
          <w:rPr>
            <w:noProof/>
            <w:webHidden/>
          </w:rPr>
          <w:instrText xml:space="preserve"> PAGEREF _Toc484262080 \h </w:instrText>
        </w:r>
        <w:r>
          <w:rPr>
            <w:noProof/>
            <w:webHidden/>
          </w:rPr>
        </w:r>
        <w:r>
          <w:rPr>
            <w:noProof/>
            <w:webHidden/>
          </w:rPr>
          <w:fldChar w:fldCharType="separate"/>
        </w:r>
        <w:r>
          <w:rPr>
            <w:noProof/>
            <w:webHidden/>
          </w:rPr>
          <w:t>20</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81" w:history="1">
        <w:r w:rsidRPr="00E571FD">
          <w:rPr>
            <w:rStyle w:val="Hipervnculo"/>
            <w:noProof/>
          </w:rPr>
          <w:t>Tipos de Organigramas.</w:t>
        </w:r>
        <w:r>
          <w:rPr>
            <w:noProof/>
            <w:webHidden/>
          </w:rPr>
          <w:tab/>
        </w:r>
        <w:r>
          <w:rPr>
            <w:noProof/>
            <w:webHidden/>
          </w:rPr>
          <w:fldChar w:fldCharType="begin"/>
        </w:r>
        <w:r>
          <w:rPr>
            <w:noProof/>
            <w:webHidden/>
          </w:rPr>
          <w:instrText xml:space="preserve"> PAGEREF _Toc484262081 \h </w:instrText>
        </w:r>
        <w:r>
          <w:rPr>
            <w:noProof/>
            <w:webHidden/>
          </w:rPr>
        </w:r>
        <w:r>
          <w:rPr>
            <w:noProof/>
            <w:webHidden/>
          </w:rPr>
          <w:fldChar w:fldCharType="separate"/>
        </w:r>
        <w:r>
          <w:rPr>
            <w:noProof/>
            <w:webHidden/>
          </w:rPr>
          <w:t>21</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82" w:history="1">
        <w:r w:rsidRPr="00E571FD">
          <w:rPr>
            <w:rStyle w:val="Hipervnculo"/>
            <w:noProof/>
          </w:rPr>
          <w:t>CONCLUSIÓN</w:t>
        </w:r>
        <w:r>
          <w:rPr>
            <w:noProof/>
            <w:webHidden/>
          </w:rPr>
          <w:tab/>
        </w:r>
        <w:r>
          <w:rPr>
            <w:noProof/>
            <w:webHidden/>
          </w:rPr>
          <w:fldChar w:fldCharType="begin"/>
        </w:r>
        <w:r>
          <w:rPr>
            <w:noProof/>
            <w:webHidden/>
          </w:rPr>
          <w:instrText xml:space="preserve"> PAGEREF _Toc484262082 \h </w:instrText>
        </w:r>
        <w:r>
          <w:rPr>
            <w:noProof/>
            <w:webHidden/>
          </w:rPr>
        </w:r>
        <w:r>
          <w:rPr>
            <w:noProof/>
            <w:webHidden/>
          </w:rPr>
          <w:fldChar w:fldCharType="separate"/>
        </w:r>
        <w:r>
          <w:rPr>
            <w:noProof/>
            <w:webHidden/>
          </w:rPr>
          <w:t>22</w:t>
        </w:r>
        <w:r>
          <w:rPr>
            <w:noProof/>
            <w:webHidden/>
          </w:rPr>
          <w:fldChar w:fldCharType="end"/>
        </w:r>
      </w:hyperlink>
    </w:p>
    <w:p w:rsidR="00E27B7B" w:rsidRDefault="00E27B7B">
      <w:pPr>
        <w:pStyle w:val="TDC1"/>
        <w:tabs>
          <w:tab w:val="right" w:leader="dot" w:pos="8828"/>
        </w:tabs>
        <w:rPr>
          <w:rFonts w:asciiTheme="minorHAnsi" w:eastAsiaTheme="minorEastAsia" w:hAnsiTheme="minorHAnsi"/>
          <w:noProof/>
          <w:sz w:val="22"/>
          <w:lang w:eastAsia="es-MX"/>
        </w:rPr>
      </w:pPr>
      <w:hyperlink w:anchor="_Toc484262083" w:history="1">
        <w:r w:rsidRPr="00E571FD">
          <w:rPr>
            <w:rStyle w:val="Hipervnculo"/>
            <w:noProof/>
            <w:lang w:val="es-ES"/>
          </w:rPr>
          <w:t>BIBLIOGRAFÍA</w:t>
        </w:r>
        <w:r>
          <w:rPr>
            <w:noProof/>
            <w:webHidden/>
          </w:rPr>
          <w:tab/>
        </w:r>
        <w:r>
          <w:rPr>
            <w:noProof/>
            <w:webHidden/>
          </w:rPr>
          <w:fldChar w:fldCharType="begin"/>
        </w:r>
        <w:r>
          <w:rPr>
            <w:noProof/>
            <w:webHidden/>
          </w:rPr>
          <w:instrText xml:space="preserve"> PAGEREF _Toc484262083 \h </w:instrText>
        </w:r>
        <w:r>
          <w:rPr>
            <w:noProof/>
            <w:webHidden/>
          </w:rPr>
        </w:r>
        <w:r>
          <w:rPr>
            <w:noProof/>
            <w:webHidden/>
          </w:rPr>
          <w:fldChar w:fldCharType="separate"/>
        </w:r>
        <w:r>
          <w:rPr>
            <w:noProof/>
            <w:webHidden/>
          </w:rPr>
          <w:t>23</w:t>
        </w:r>
        <w:r>
          <w:rPr>
            <w:noProof/>
            <w:webHidden/>
          </w:rPr>
          <w:fldChar w:fldCharType="end"/>
        </w:r>
      </w:hyperlink>
    </w:p>
    <w:p w:rsidR="000671B8" w:rsidRPr="000671B8" w:rsidRDefault="000671B8" w:rsidP="000671B8">
      <w:r>
        <w:fldChar w:fldCharType="end"/>
      </w:r>
    </w:p>
    <w:p w:rsidR="00F82AE2" w:rsidRDefault="00F82AE2">
      <w:pPr>
        <w:jc w:val="left"/>
      </w:pPr>
      <w:r>
        <w:br w:type="page"/>
      </w:r>
    </w:p>
    <w:p w:rsidR="00F82AE2" w:rsidRDefault="00F82AE2" w:rsidP="00F82AE2"/>
    <w:p w:rsidR="00F82AE2" w:rsidRDefault="00F82AE2" w:rsidP="00F82AE2">
      <w:pPr>
        <w:pStyle w:val="Ttulo1"/>
      </w:pPr>
      <w:bookmarkStart w:id="3" w:name="_Toc484262067"/>
      <w:r>
        <w:t>ÍNDICE DE FIGURAS</w:t>
      </w:r>
      <w:bookmarkEnd w:id="3"/>
    </w:p>
    <w:p w:rsidR="00F82AE2" w:rsidRDefault="00F82AE2" w:rsidP="00F82AE2"/>
    <w:p w:rsidR="00E27B7B" w:rsidRDefault="000671B8">
      <w:pPr>
        <w:pStyle w:val="Tabladeilustraciones"/>
        <w:tabs>
          <w:tab w:val="right" w:leader="dot" w:pos="8828"/>
        </w:tabs>
        <w:rPr>
          <w:rFonts w:asciiTheme="minorHAnsi" w:eastAsiaTheme="minorEastAsia" w:hAnsiTheme="minorHAnsi"/>
          <w:noProof/>
          <w:sz w:val="22"/>
          <w:lang w:eastAsia="es-MX"/>
        </w:rPr>
      </w:pPr>
      <w:r>
        <w:fldChar w:fldCharType="begin"/>
      </w:r>
      <w:r>
        <w:instrText xml:space="preserve"> TOC \h \z \t "Título 2" \c </w:instrText>
      </w:r>
      <w:r>
        <w:fldChar w:fldCharType="separate"/>
      </w:r>
      <w:hyperlink w:anchor="_Toc484262084" w:history="1">
        <w:r w:rsidR="00E27B7B" w:rsidRPr="00AB59B4">
          <w:rPr>
            <w:rStyle w:val="Hipervnculo"/>
            <w:noProof/>
          </w:rPr>
          <w:t>Figura 1. Introducción.</w:t>
        </w:r>
        <w:r w:rsidR="00E27B7B">
          <w:rPr>
            <w:noProof/>
            <w:webHidden/>
          </w:rPr>
          <w:tab/>
        </w:r>
        <w:r w:rsidR="00E27B7B">
          <w:rPr>
            <w:noProof/>
            <w:webHidden/>
          </w:rPr>
          <w:fldChar w:fldCharType="begin"/>
        </w:r>
        <w:r w:rsidR="00E27B7B">
          <w:rPr>
            <w:noProof/>
            <w:webHidden/>
          </w:rPr>
          <w:instrText xml:space="preserve"> PAGEREF _Toc484262084 \h </w:instrText>
        </w:r>
        <w:r w:rsidR="00E27B7B">
          <w:rPr>
            <w:noProof/>
            <w:webHidden/>
          </w:rPr>
        </w:r>
        <w:r w:rsidR="00E27B7B">
          <w:rPr>
            <w:noProof/>
            <w:webHidden/>
          </w:rPr>
          <w:fldChar w:fldCharType="separate"/>
        </w:r>
        <w:r w:rsidR="00E27B7B">
          <w:rPr>
            <w:noProof/>
            <w:webHidden/>
          </w:rPr>
          <w:t>7</w:t>
        </w:r>
        <w:r w:rsidR="00E27B7B">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85" w:history="1">
        <w:r w:rsidRPr="00AB59B4">
          <w:rPr>
            <w:rStyle w:val="Hipervnculo"/>
            <w:noProof/>
          </w:rPr>
          <w:t xml:space="preserve"> Figura 2. Actividades.</w:t>
        </w:r>
        <w:r>
          <w:rPr>
            <w:noProof/>
            <w:webHidden/>
          </w:rPr>
          <w:tab/>
        </w:r>
        <w:r>
          <w:rPr>
            <w:noProof/>
            <w:webHidden/>
          </w:rPr>
          <w:fldChar w:fldCharType="begin"/>
        </w:r>
        <w:r>
          <w:rPr>
            <w:noProof/>
            <w:webHidden/>
          </w:rPr>
          <w:instrText xml:space="preserve"> PAGEREF _Toc484262085 \h </w:instrText>
        </w:r>
        <w:r>
          <w:rPr>
            <w:noProof/>
            <w:webHidden/>
          </w:rPr>
        </w:r>
        <w:r>
          <w:rPr>
            <w:noProof/>
            <w:webHidden/>
          </w:rPr>
          <w:fldChar w:fldCharType="separate"/>
        </w:r>
        <w:r>
          <w:rPr>
            <w:noProof/>
            <w:webHidden/>
          </w:rPr>
          <w:t>8</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86" w:history="1">
        <w:r w:rsidRPr="00AB59B4">
          <w:rPr>
            <w:rStyle w:val="Hipervnculo"/>
            <w:noProof/>
          </w:rPr>
          <w:t>Figura 3. Misión.</w:t>
        </w:r>
        <w:r>
          <w:rPr>
            <w:noProof/>
            <w:webHidden/>
          </w:rPr>
          <w:tab/>
        </w:r>
        <w:r>
          <w:rPr>
            <w:noProof/>
            <w:webHidden/>
          </w:rPr>
          <w:fldChar w:fldCharType="begin"/>
        </w:r>
        <w:r>
          <w:rPr>
            <w:noProof/>
            <w:webHidden/>
          </w:rPr>
          <w:instrText xml:space="preserve"> PAGEREF _Toc484262086 \h </w:instrText>
        </w:r>
        <w:r>
          <w:rPr>
            <w:noProof/>
            <w:webHidden/>
          </w:rPr>
        </w:r>
        <w:r>
          <w:rPr>
            <w:noProof/>
            <w:webHidden/>
          </w:rPr>
          <w:fldChar w:fldCharType="separate"/>
        </w:r>
        <w:r>
          <w:rPr>
            <w:noProof/>
            <w:webHidden/>
          </w:rPr>
          <w:t>9</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87" w:history="1">
        <w:r w:rsidRPr="00AB59B4">
          <w:rPr>
            <w:rStyle w:val="Hipervnculo"/>
            <w:noProof/>
          </w:rPr>
          <w:t xml:space="preserve"> Figura 4. Tipos de Misión.</w:t>
        </w:r>
        <w:r>
          <w:rPr>
            <w:noProof/>
            <w:webHidden/>
          </w:rPr>
          <w:tab/>
        </w:r>
        <w:r>
          <w:rPr>
            <w:noProof/>
            <w:webHidden/>
          </w:rPr>
          <w:fldChar w:fldCharType="begin"/>
        </w:r>
        <w:r>
          <w:rPr>
            <w:noProof/>
            <w:webHidden/>
          </w:rPr>
          <w:instrText xml:space="preserve"> PAGEREF _Toc484262087 \h </w:instrText>
        </w:r>
        <w:r>
          <w:rPr>
            <w:noProof/>
            <w:webHidden/>
          </w:rPr>
        </w:r>
        <w:r>
          <w:rPr>
            <w:noProof/>
            <w:webHidden/>
          </w:rPr>
          <w:fldChar w:fldCharType="separate"/>
        </w:r>
        <w:r>
          <w:rPr>
            <w:noProof/>
            <w:webHidden/>
          </w:rPr>
          <w:t>10</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88" w:history="1">
        <w:r w:rsidRPr="00AB59B4">
          <w:rPr>
            <w:rStyle w:val="Hipervnculo"/>
            <w:noProof/>
          </w:rPr>
          <w:t>Figura 5. Identificar la misión.</w:t>
        </w:r>
        <w:r>
          <w:rPr>
            <w:noProof/>
            <w:webHidden/>
          </w:rPr>
          <w:tab/>
        </w:r>
        <w:r>
          <w:rPr>
            <w:noProof/>
            <w:webHidden/>
          </w:rPr>
          <w:fldChar w:fldCharType="begin"/>
        </w:r>
        <w:r>
          <w:rPr>
            <w:noProof/>
            <w:webHidden/>
          </w:rPr>
          <w:instrText xml:space="preserve"> PAGEREF _Toc484262088 \h </w:instrText>
        </w:r>
        <w:r>
          <w:rPr>
            <w:noProof/>
            <w:webHidden/>
          </w:rPr>
        </w:r>
        <w:r>
          <w:rPr>
            <w:noProof/>
            <w:webHidden/>
          </w:rPr>
          <w:fldChar w:fldCharType="separate"/>
        </w:r>
        <w:r>
          <w:rPr>
            <w:noProof/>
            <w:webHidden/>
          </w:rPr>
          <w:t>11</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89" w:history="1">
        <w:r w:rsidRPr="00AB59B4">
          <w:rPr>
            <w:rStyle w:val="Hipervnculo"/>
            <w:noProof/>
          </w:rPr>
          <w:t>Figura 6. Visión.</w:t>
        </w:r>
        <w:r>
          <w:rPr>
            <w:noProof/>
            <w:webHidden/>
          </w:rPr>
          <w:tab/>
        </w:r>
        <w:r>
          <w:rPr>
            <w:noProof/>
            <w:webHidden/>
          </w:rPr>
          <w:fldChar w:fldCharType="begin"/>
        </w:r>
        <w:r>
          <w:rPr>
            <w:noProof/>
            <w:webHidden/>
          </w:rPr>
          <w:instrText xml:space="preserve"> PAGEREF _Toc484262089 \h </w:instrText>
        </w:r>
        <w:r>
          <w:rPr>
            <w:noProof/>
            <w:webHidden/>
          </w:rPr>
        </w:r>
        <w:r>
          <w:rPr>
            <w:noProof/>
            <w:webHidden/>
          </w:rPr>
          <w:fldChar w:fldCharType="separate"/>
        </w:r>
        <w:r>
          <w:rPr>
            <w:noProof/>
            <w:webHidden/>
          </w:rPr>
          <w:t>12</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0" w:history="1">
        <w:r>
          <w:rPr>
            <w:noProof/>
            <w:webHidden/>
          </w:rPr>
          <w:tab/>
        </w:r>
        <w:r>
          <w:rPr>
            <w:noProof/>
            <w:webHidden/>
          </w:rPr>
          <w:fldChar w:fldCharType="begin"/>
        </w:r>
        <w:r>
          <w:rPr>
            <w:noProof/>
            <w:webHidden/>
          </w:rPr>
          <w:instrText xml:space="preserve"> PAGEREF _Toc484262090 \h </w:instrText>
        </w:r>
        <w:r>
          <w:rPr>
            <w:noProof/>
            <w:webHidden/>
          </w:rPr>
        </w:r>
        <w:r>
          <w:rPr>
            <w:noProof/>
            <w:webHidden/>
          </w:rPr>
          <w:fldChar w:fldCharType="separate"/>
        </w:r>
        <w:r>
          <w:rPr>
            <w:noProof/>
            <w:webHidden/>
          </w:rPr>
          <w:t>14</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1" w:history="1">
        <w:r w:rsidRPr="00AB59B4">
          <w:rPr>
            <w:rStyle w:val="Hipervnculo"/>
            <w:noProof/>
          </w:rPr>
          <w:t>Figura 7. Estructura.</w:t>
        </w:r>
        <w:r>
          <w:rPr>
            <w:noProof/>
            <w:webHidden/>
          </w:rPr>
          <w:tab/>
        </w:r>
        <w:r>
          <w:rPr>
            <w:noProof/>
            <w:webHidden/>
          </w:rPr>
          <w:fldChar w:fldCharType="begin"/>
        </w:r>
        <w:r>
          <w:rPr>
            <w:noProof/>
            <w:webHidden/>
          </w:rPr>
          <w:instrText xml:space="preserve"> PAGEREF _Toc484262091 \h </w:instrText>
        </w:r>
        <w:r>
          <w:rPr>
            <w:noProof/>
            <w:webHidden/>
          </w:rPr>
        </w:r>
        <w:r>
          <w:rPr>
            <w:noProof/>
            <w:webHidden/>
          </w:rPr>
          <w:fldChar w:fldCharType="separate"/>
        </w:r>
        <w:r>
          <w:rPr>
            <w:noProof/>
            <w:webHidden/>
          </w:rPr>
          <w:t>14</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2" w:history="1">
        <w:r w:rsidRPr="00AB59B4">
          <w:rPr>
            <w:rStyle w:val="Hipervnculo"/>
            <w:noProof/>
          </w:rPr>
          <w:t>Figura 8. Objetivos.</w:t>
        </w:r>
        <w:r>
          <w:rPr>
            <w:noProof/>
            <w:webHidden/>
          </w:rPr>
          <w:tab/>
        </w:r>
        <w:r>
          <w:rPr>
            <w:noProof/>
            <w:webHidden/>
          </w:rPr>
          <w:fldChar w:fldCharType="begin"/>
        </w:r>
        <w:r>
          <w:rPr>
            <w:noProof/>
            <w:webHidden/>
          </w:rPr>
          <w:instrText xml:space="preserve"> PAGEREF _Toc484262092 \h </w:instrText>
        </w:r>
        <w:r>
          <w:rPr>
            <w:noProof/>
            <w:webHidden/>
          </w:rPr>
        </w:r>
        <w:r>
          <w:rPr>
            <w:noProof/>
            <w:webHidden/>
          </w:rPr>
          <w:fldChar w:fldCharType="separate"/>
        </w:r>
        <w:r>
          <w:rPr>
            <w:noProof/>
            <w:webHidden/>
          </w:rPr>
          <w:t>15</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3" w:history="1">
        <w:r w:rsidRPr="00AB59B4">
          <w:rPr>
            <w:rStyle w:val="Hipervnculo"/>
            <w:noProof/>
          </w:rPr>
          <w:t>Figura 9. Identificación.</w:t>
        </w:r>
        <w:r>
          <w:rPr>
            <w:noProof/>
            <w:webHidden/>
          </w:rPr>
          <w:tab/>
        </w:r>
        <w:r>
          <w:rPr>
            <w:noProof/>
            <w:webHidden/>
          </w:rPr>
          <w:fldChar w:fldCharType="begin"/>
        </w:r>
        <w:r>
          <w:rPr>
            <w:noProof/>
            <w:webHidden/>
          </w:rPr>
          <w:instrText xml:space="preserve"> PAGEREF _Toc484262093 \h </w:instrText>
        </w:r>
        <w:r>
          <w:rPr>
            <w:noProof/>
            <w:webHidden/>
          </w:rPr>
        </w:r>
        <w:r>
          <w:rPr>
            <w:noProof/>
            <w:webHidden/>
          </w:rPr>
          <w:fldChar w:fldCharType="separate"/>
        </w:r>
        <w:r>
          <w:rPr>
            <w:noProof/>
            <w:webHidden/>
          </w:rPr>
          <w:t>16</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4" w:history="1">
        <w:r>
          <w:rPr>
            <w:noProof/>
            <w:webHidden/>
          </w:rPr>
          <w:tab/>
        </w:r>
        <w:r>
          <w:rPr>
            <w:noProof/>
            <w:webHidden/>
          </w:rPr>
          <w:fldChar w:fldCharType="begin"/>
        </w:r>
        <w:r>
          <w:rPr>
            <w:noProof/>
            <w:webHidden/>
          </w:rPr>
          <w:instrText xml:space="preserve"> PAGEREF _Toc484262094 \h </w:instrText>
        </w:r>
        <w:r>
          <w:rPr>
            <w:noProof/>
            <w:webHidden/>
          </w:rPr>
        </w:r>
        <w:r>
          <w:rPr>
            <w:noProof/>
            <w:webHidden/>
          </w:rPr>
          <w:fldChar w:fldCharType="separate"/>
        </w:r>
        <w:r>
          <w:rPr>
            <w:noProof/>
            <w:webHidden/>
          </w:rPr>
          <w:t>18</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5" w:history="1">
        <w:r w:rsidRPr="00AB59B4">
          <w:rPr>
            <w:rStyle w:val="Hipervnculo"/>
            <w:noProof/>
          </w:rPr>
          <w:t>Ejemplo 1. Manual.</w:t>
        </w:r>
        <w:r>
          <w:rPr>
            <w:noProof/>
            <w:webHidden/>
          </w:rPr>
          <w:tab/>
        </w:r>
        <w:r>
          <w:rPr>
            <w:noProof/>
            <w:webHidden/>
          </w:rPr>
          <w:fldChar w:fldCharType="begin"/>
        </w:r>
        <w:r>
          <w:rPr>
            <w:noProof/>
            <w:webHidden/>
          </w:rPr>
          <w:instrText xml:space="preserve"> PAGEREF _Toc484262095 \h </w:instrText>
        </w:r>
        <w:r>
          <w:rPr>
            <w:noProof/>
            <w:webHidden/>
          </w:rPr>
        </w:r>
        <w:r>
          <w:rPr>
            <w:noProof/>
            <w:webHidden/>
          </w:rPr>
          <w:fldChar w:fldCharType="separate"/>
        </w:r>
        <w:r>
          <w:rPr>
            <w:noProof/>
            <w:webHidden/>
          </w:rPr>
          <w:t>18</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6" w:history="1">
        <w:r w:rsidRPr="00AB59B4">
          <w:rPr>
            <w:rStyle w:val="Hipervnculo"/>
            <w:noProof/>
          </w:rPr>
          <w:t>Ejemplo 2. Manual.</w:t>
        </w:r>
        <w:r>
          <w:rPr>
            <w:noProof/>
            <w:webHidden/>
          </w:rPr>
          <w:tab/>
        </w:r>
        <w:r>
          <w:rPr>
            <w:noProof/>
            <w:webHidden/>
          </w:rPr>
          <w:fldChar w:fldCharType="begin"/>
        </w:r>
        <w:r>
          <w:rPr>
            <w:noProof/>
            <w:webHidden/>
          </w:rPr>
          <w:instrText xml:space="preserve"> PAGEREF _Toc484262096 \h </w:instrText>
        </w:r>
        <w:r>
          <w:rPr>
            <w:noProof/>
            <w:webHidden/>
          </w:rPr>
        </w:r>
        <w:r>
          <w:rPr>
            <w:noProof/>
            <w:webHidden/>
          </w:rPr>
          <w:fldChar w:fldCharType="separate"/>
        </w:r>
        <w:r>
          <w:rPr>
            <w:noProof/>
            <w:webHidden/>
          </w:rPr>
          <w:t>19</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7" w:history="1">
        <w:r w:rsidRPr="00AB59B4">
          <w:rPr>
            <w:rStyle w:val="Hipervnculo"/>
            <w:noProof/>
          </w:rPr>
          <w:t>Ejemplo 3. Manual.</w:t>
        </w:r>
        <w:r>
          <w:rPr>
            <w:noProof/>
            <w:webHidden/>
          </w:rPr>
          <w:tab/>
        </w:r>
        <w:r>
          <w:rPr>
            <w:noProof/>
            <w:webHidden/>
          </w:rPr>
          <w:fldChar w:fldCharType="begin"/>
        </w:r>
        <w:r>
          <w:rPr>
            <w:noProof/>
            <w:webHidden/>
          </w:rPr>
          <w:instrText xml:space="preserve"> PAGEREF _Toc484262097 \h </w:instrText>
        </w:r>
        <w:r>
          <w:rPr>
            <w:noProof/>
            <w:webHidden/>
          </w:rPr>
        </w:r>
        <w:r>
          <w:rPr>
            <w:noProof/>
            <w:webHidden/>
          </w:rPr>
          <w:fldChar w:fldCharType="separate"/>
        </w:r>
        <w:r>
          <w:rPr>
            <w:noProof/>
            <w:webHidden/>
          </w:rPr>
          <w:t>20</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8" w:history="1">
        <w:r w:rsidRPr="00AB59B4">
          <w:rPr>
            <w:rStyle w:val="Hipervnculo"/>
            <w:noProof/>
          </w:rPr>
          <w:t>Ejemplo 4. Organigrama.</w:t>
        </w:r>
        <w:r>
          <w:rPr>
            <w:noProof/>
            <w:webHidden/>
          </w:rPr>
          <w:tab/>
        </w:r>
        <w:r>
          <w:rPr>
            <w:noProof/>
            <w:webHidden/>
          </w:rPr>
          <w:fldChar w:fldCharType="begin"/>
        </w:r>
        <w:r>
          <w:rPr>
            <w:noProof/>
            <w:webHidden/>
          </w:rPr>
          <w:instrText xml:space="preserve"> PAGEREF _Toc484262098 \h </w:instrText>
        </w:r>
        <w:r>
          <w:rPr>
            <w:noProof/>
            <w:webHidden/>
          </w:rPr>
        </w:r>
        <w:r>
          <w:rPr>
            <w:noProof/>
            <w:webHidden/>
          </w:rPr>
          <w:fldChar w:fldCharType="separate"/>
        </w:r>
        <w:r>
          <w:rPr>
            <w:noProof/>
            <w:webHidden/>
          </w:rPr>
          <w:t>22</w:t>
        </w:r>
        <w:r>
          <w:rPr>
            <w:noProof/>
            <w:webHidden/>
          </w:rPr>
          <w:fldChar w:fldCharType="end"/>
        </w:r>
      </w:hyperlink>
    </w:p>
    <w:p w:rsidR="00E27B7B" w:rsidRDefault="00E27B7B">
      <w:pPr>
        <w:pStyle w:val="Tabladeilustraciones"/>
        <w:tabs>
          <w:tab w:val="right" w:leader="dot" w:pos="8828"/>
        </w:tabs>
        <w:rPr>
          <w:rFonts w:asciiTheme="minorHAnsi" w:eastAsiaTheme="minorEastAsia" w:hAnsiTheme="minorHAnsi"/>
          <w:noProof/>
          <w:sz w:val="22"/>
          <w:lang w:eastAsia="es-MX"/>
        </w:rPr>
      </w:pPr>
      <w:hyperlink w:anchor="_Toc484262099" w:history="1">
        <w:r w:rsidRPr="00AB59B4">
          <w:rPr>
            <w:rStyle w:val="Hipervnculo"/>
            <w:noProof/>
          </w:rPr>
          <w:t>Ejemplo 5. Lineofuncional.</w:t>
        </w:r>
        <w:r>
          <w:rPr>
            <w:noProof/>
            <w:webHidden/>
          </w:rPr>
          <w:tab/>
        </w:r>
        <w:r>
          <w:rPr>
            <w:noProof/>
            <w:webHidden/>
          </w:rPr>
          <w:fldChar w:fldCharType="begin"/>
        </w:r>
        <w:r>
          <w:rPr>
            <w:noProof/>
            <w:webHidden/>
          </w:rPr>
          <w:instrText xml:space="preserve"> PAGEREF _Toc484262099 \h </w:instrText>
        </w:r>
        <w:r>
          <w:rPr>
            <w:noProof/>
            <w:webHidden/>
          </w:rPr>
        </w:r>
        <w:r>
          <w:rPr>
            <w:noProof/>
            <w:webHidden/>
          </w:rPr>
          <w:fldChar w:fldCharType="separate"/>
        </w:r>
        <w:r>
          <w:rPr>
            <w:noProof/>
            <w:webHidden/>
          </w:rPr>
          <w:t>23</w:t>
        </w:r>
        <w:r>
          <w:rPr>
            <w:noProof/>
            <w:webHidden/>
          </w:rPr>
          <w:fldChar w:fldCharType="end"/>
        </w:r>
      </w:hyperlink>
    </w:p>
    <w:p w:rsidR="00F82AE2" w:rsidRPr="00F82AE2" w:rsidRDefault="000671B8" w:rsidP="00F82AE2">
      <w:r>
        <w:fldChar w:fldCharType="end"/>
      </w:r>
    </w:p>
    <w:p w:rsidR="00F82AE2" w:rsidRPr="00F82AE2" w:rsidRDefault="00F82AE2" w:rsidP="00F82AE2"/>
    <w:p w:rsidR="00F82AE2" w:rsidRDefault="00F82AE2" w:rsidP="00F82AE2"/>
    <w:p w:rsidR="00F82AE2" w:rsidRDefault="00F82AE2">
      <w:pPr>
        <w:jc w:val="left"/>
      </w:pPr>
      <w:r>
        <w:br w:type="page"/>
      </w:r>
    </w:p>
    <w:p w:rsidR="00F82AE2" w:rsidRDefault="00F82AE2">
      <w:pPr>
        <w:jc w:val="left"/>
      </w:pPr>
    </w:p>
    <w:p w:rsidR="00F82AE2" w:rsidRDefault="00F82AE2" w:rsidP="00F82AE2">
      <w:pPr>
        <w:pStyle w:val="Ttulo1"/>
      </w:pPr>
      <w:bookmarkStart w:id="4" w:name="_Toc484262068"/>
      <w:r>
        <w:t>INTRODUCCIÓN</w:t>
      </w:r>
      <w:bookmarkEnd w:id="4"/>
    </w:p>
    <w:p w:rsidR="00F82AE2" w:rsidRDefault="00F82AE2" w:rsidP="00F82AE2"/>
    <w:p w:rsidR="00F82AE2" w:rsidRPr="00F82AE2" w:rsidRDefault="00F82AE2" w:rsidP="00F82AE2">
      <w:r w:rsidRPr="00F82AE2">
        <w:t>La organización consiste en ordenar y armonizar los recursos humanos, logísticos, de mercadotecnia y financieros con la finalidad de cumplimentar un objetivo dado con la máxima eficiencia.</w:t>
      </w:r>
    </w:p>
    <w:p w:rsidR="00F82AE2" w:rsidRPr="00F82AE2" w:rsidRDefault="00F82AE2" w:rsidP="00F82AE2">
      <w:r w:rsidRPr="00F82AE2">
        <w:t>La organización de la empresa es una función directiva que se puede referir a la organización del trabajo, de la producción y los servicios y de la dirección. La organización a cualquier nivel, desde el puesto, área, proceso, actividad, sección, taller, departamento, fábrica y hasta la propia empresa debe ser enfocada como un todo.</w:t>
      </w:r>
    </w:p>
    <w:p w:rsidR="00F82AE2" w:rsidRDefault="00F82AE2" w:rsidP="00F82AE2">
      <w:pPr>
        <w:pStyle w:val="Ttulo1"/>
        <w:jc w:val="both"/>
      </w:pPr>
    </w:p>
    <w:p w:rsidR="00F82AE2" w:rsidRDefault="00F82AE2" w:rsidP="00F82AE2">
      <w:pPr>
        <w:pStyle w:val="Ttulo2"/>
      </w:pPr>
      <w:bookmarkStart w:id="5" w:name="_Toc484262084"/>
      <w:r w:rsidRPr="00F82AE2">
        <w:rPr>
          <w:noProof/>
          <w:lang w:eastAsia="es-MX"/>
        </w:rPr>
        <w:drawing>
          <wp:inline distT="0" distB="0" distL="0" distR="0" wp14:anchorId="26909AEC" wp14:editId="14941D83">
            <wp:extent cx="5612130" cy="2488565"/>
            <wp:effectExtent l="19050" t="0" r="26670" b="73088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12130" cy="2488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Figura 1. Introducción.</w:t>
      </w:r>
      <w:bookmarkEnd w:id="5"/>
      <w:r>
        <w:br w:type="page"/>
      </w:r>
    </w:p>
    <w:p w:rsidR="00F82AE2" w:rsidRDefault="00F82AE2" w:rsidP="00F82AE2"/>
    <w:p w:rsidR="00F82AE2" w:rsidRPr="00F82AE2" w:rsidRDefault="00F82AE2" w:rsidP="00F82AE2">
      <w:r w:rsidRPr="00F82AE2">
        <w:t>Dentro de la función de organización se encuentran actividades interrelacionadas como:</w:t>
      </w:r>
    </w:p>
    <w:p w:rsidR="00F82AE2" w:rsidRPr="00F82AE2" w:rsidRDefault="00F82AE2" w:rsidP="00F82AE2">
      <w:pPr>
        <w:pStyle w:val="Prrafodelista"/>
        <w:numPr>
          <w:ilvl w:val="0"/>
          <w:numId w:val="1"/>
        </w:numPr>
      </w:pPr>
      <w:r w:rsidRPr="00F82AE2">
        <w:t>Organización de las políticas y las estrategias</w:t>
      </w:r>
      <w:r>
        <w:t>.</w:t>
      </w:r>
    </w:p>
    <w:p w:rsidR="00F82AE2" w:rsidRPr="00F82AE2" w:rsidRDefault="00F82AE2" w:rsidP="00F82AE2">
      <w:pPr>
        <w:pStyle w:val="Prrafodelista"/>
        <w:numPr>
          <w:ilvl w:val="0"/>
          <w:numId w:val="1"/>
        </w:numPr>
      </w:pPr>
      <w:r w:rsidRPr="00F82AE2">
        <w:t>Concepción y diseño de estructuras organizativas</w:t>
      </w:r>
      <w:r>
        <w:t>.</w:t>
      </w:r>
    </w:p>
    <w:p w:rsidR="00F82AE2" w:rsidRPr="00F82AE2" w:rsidRDefault="00F82AE2" w:rsidP="00F82AE2">
      <w:pPr>
        <w:pStyle w:val="Prrafodelista"/>
        <w:numPr>
          <w:ilvl w:val="0"/>
          <w:numId w:val="1"/>
        </w:numPr>
      </w:pPr>
      <w:r w:rsidRPr="00F82AE2">
        <w:t>Diseño de cargos</w:t>
      </w:r>
      <w:r>
        <w:t>.</w:t>
      </w:r>
    </w:p>
    <w:p w:rsidR="00F82AE2" w:rsidRPr="00F82AE2" w:rsidRDefault="00F82AE2" w:rsidP="00F82AE2">
      <w:pPr>
        <w:pStyle w:val="Prrafodelista"/>
        <w:numPr>
          <w:ilvl w:val="0"/>
          <w:numId w:val="1"/>
        </w:numPr>
      </w:pPr>
      <w:r w:rsidRPr="00F82AE2">
        <w:t>Los procesos y operaciones de trabajo</w:t>
      </w:r>
      <w:r>
        <w:t>.</w:t>
      </w:r>
    </w:p>
    <w:p w:rsidR="00F82AE2" w:rsidRDefault="00F82AE2" w:rsidP="00F82AE2">
      <w:pPr>
        <w:pStyle w:val="Prrafodelista"/>
        <w:numPr>
          <w:ilvl w:val="0"/>
          <w:numId w:val="1"/>
        </w:numPr>
      </w:pPr>
      <w:r w:rsidRPr="00F82AE2">
        <w:t xml:space="preserve">Determinación las funciones, actividades, tareas, poderes y </w:t>
      </w:r>
    </w:p>
    <w:p w:rsidR="00F82AE2" w:rsidRPr="00F82AE2" w:rsidRDefault="00F82AE2" w:rsidP="00F82AE2">
      <w:pPr>
        <w:pStyle w:val="Prrafodelista"/>
      </w:pPr>
      <w:r w:rsidRPr="00F82AE2">
        <w:t>Responsabilidades</w:t>
      </w:r>
      <w:r>
        <w:t>.</w:t>
      </w:r>
    </w:p>
    <w:p w:rsidR="00F82AE2" w:rsidRPr="00F82AE2" w:rsidRDefault="00F82AE2" w:rsidP="00F82AE2">
      <w:pPr>
        <w:pStyle w:val="Prrafodelista"/>
        <w:numPr>
          <w:ilvl w:val="0"/>
          <w:numId w:val="1"/>
        </w:numPr>
      </w:pPr>
      <w:r w:rsidRPr="00F82AE2">
        <w:t>Determinación la cantidad de trabajadores</w:t>
      </w:r>
      <w:r>
        <w:t>.</w:t>
      </w:r>
    </w:p>
    <w:p w:rsidR="00F82AE2" w:rsidRPr="00F82AE2" w:rsidRDefault="00F82AE2" w:rsidP="00F82AE2">
      <w:pPr>
        <w:pStyle w:val="Prrafodelista"/>
        <w:numPr>
          <w:ilvl w:val="0"/>
          <w:numId w:val="1"/>
        </w:numPr>
      </w:pPr>
      <w:r w:rsidRPr="00F82AE2">
        <w:t>Determinación de las plantillas de cargo</w:t>
      </w:r>
      <w:r>
        <w:t>.</w:t>
      </w:r>
    </w:p>
    <w:p w:rsidR="00F82AE2" w:rsidRPr="00F82AE2" w:rsidRDefault="00F82AE2" w:rsidP="00F82AE2">
      <w:pPr>
        <w:pStyle w:val="Prrafodelista"/>
        <w:numPr>
          <w:ilvl w:val="0"/>
          <w:numId w:val="1"/>
        </w:numPr>
      </w:pPr>
      <w:r w:rsidRPr="00F82AE2">
        <w:t>Las competencias de los directivos y los empleados</w:t>
      </w:r>
      <w:r>
        <w:t>.</w:t>
      </w:r>
    </w:p>
    <w:p w:rsidR="00F82AE2" w:rsidRPr="00F82AE2" w:rsidRDefault="00F82AE2" w:rsidP="00F82AE2">
      <w:pPr>
        <w:pStyle w:val="Prrafodelista"/>
        <w:numPr>
          <w:ilvl w:val="0"/>
          <w:numId w:val="1"/>
        </w:numPr>
      </w:pPr>
      <w:r w:rsidRPr="00F82AE2">
        <w:t>Análisis del flujo de trabajo</w:t>
      </w:r>
      <w:r>
        <w:t>.</w:t>
      </w:r>
    </w:p>
    <w:p w:rsidR="00F82AE2" w:rsidRDefault="00F82AE2" w:rsidP="00F82AE2">
      <w:pPr>
        <w:pStyle w:val="Prrafodelista"/>
        <w:numPr>
          <w:ilvl w:val="0"/>
          <w:numId w:val="1"/>
        </w:numPr>
      </w:pPr>
      <w:r w:rsidRPr="00F82AE2">
        <w:t>Interrelaciones, comunicaciones, informaciones y niveles de dirección.</w:t>
      </w:r>
    </w:p>
    <w:p w:rsidR="00F82AE2" w:rsidRDefault="00F82AE2" w:rsidP="00F82AE2"/>
    <w:p w:rsidR="00F82AE2" w:rsidRDefault="00F82AE2" w:rsidP="00F82AE2"/>
    <w:p w:rsidR="00F82AE2" w:rsidRPr="00F82AE2" w:rsidRDefault="00F82AE2" w:rsidP="00F82AE2">
      <w:pPr>
        <w:pStyle w:val="Ttulo2"/>
      </w:pPr>
      <w:bookmarkStart w:id="6" w:name="_Toc484262085"/>
      <w:r w:rsidRPr="00F82AE2">
        <w:rPr>
          <w:noProof/>
          <w:lang w:eastAsia="es-MX"/>
        </w:rPr>
        <w:drawing>
          <wp:inline distT="0" distB="0" distL="0" distR="0" wp14:anchorId="113CF2E6" wp14:editId="6A3F1FE5">
            <wp:extent cx="3578772" cy="2326202"/>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82515" cy="2328635"/>
                    </a:xfrm>
                    <a:prstGeom prst="rect">
                      <a:avLst/>
                    </a:prstGeom>
                    <a:ln>
                      <a:noFill/>
                    </a:ln>
                    <a:effectLst>
                      <a:softEdge rad="112500"/>
                    </a:effectLst>
                  </pic:spPr>
                </pic:pic>
              </a:graphicData>
            </a:graphic>
          </wp:inline>
        </w:drawing>
      </w:r>
      <w:r>
        <w:t xml:space="preserve"> Figura 2. Actividades.</w:t>
      </w:r>
      <w:bookmarkEnd w:id="6"/>
    </w:p>
    <w:p w:rsidR="00F82AE2" w:rsidRDefault="00F82AE2">
      <w:pPr>
        <w:jc w:val="left"/>
      </w:pPr>
      <w:r>
        <w:br w:type="page"/>
      </w:r>
    </w:p>
    <w:p w:rsidR="00F82AE2" w:rsidRDefault="00F82AE2" w:rsidP="00F82AE2"/>
    <w:p w:rsidR="00F82AE2" w:rsidRDefault="00901C63" w:rsidP="00901C63">
      <w:pPr>
        <w:pStyle w:val="Ttulo1"/>
      </w:pPr>
      <w:bookmarkStart w:id="7" w:name="_Toc484262069"/>
      <w:r>
        <w:t>MISIÓN.</w:t>
      </w:r>
      <w:bookmarkEnd w:id="7"/>
    </w:p>
    <w:p w:rsidR="00901C63" w:rsidRPr="00901C63" w:rsidRDefault="00901C63" w:rsidP="00901C63"/>
    <w:p w:rsidR="00901C63" w:rsidRDefault="00901C63" w:rsidP="00901C63">
      <w:r w:rsidRPr="00901C63">
        <w:t>Define el negocio al que se dedica la organización, las necesidades que cubren con sus productos y servicios, el mercado en el cual se desarrolla la empresa y la imagen pública de la empresa u organización.</w:t>
      </w:r>
    </w:p>
    <w:p w:rsidR="00901C63" w:rsidRPr="00901C63" w:rsidRDefault="00901C63" w:rsidP="00901C63">
      <w:r w:rsidRPr="00901C63">
        <w:t>En la misión se define: la necesidad a satisfacer, los clientes a alcanzar, productos y servicios a ofertar.</w:t>
      </w:r>
      <w:sdt>
        <w:sdtPr>
          <w:id w:val="-521317690"/>
          <w:citation/>
        </w:sdtPr>
        <w:sdtEndPr/>
        <w:sdtContent>
          <w:r w:rsidR="00AD43F4">
            <w:fldChar w:fldCharType="begin"/>
          </w:r>
          <w:r w:rsidR="00AD43F4">
            <w:instrText xml:space="preserve"> CITATION CHI04 \l 2058 </w:instrText>
          </w:r>
          <w:r w:rsidR="00AD43F4">
            <w:fldChar w:fldCharType="separate"/>
          </w:r>
          <w:r w:rsidR="00AD43F4">
            <w:rPr>
              <w:noProof/>
            </w:rPr>
            <w:t xml:space="preserve"> (Idalberto, 2004)</w:t>
          </w:r>
          <w:r w:rsidR="00AD43F4">
            <w:fldChar w:fldCharType="end"/>
          </w:r>
        </w:sdtContent>
      </w:sdt>
    </w:p>
    <w:p w:rsidR="00901C63" w:rsidRPr="00901C63" w:rsidRDefault="00901C63" w:rsidP="00901C63">
      <w:r w:rsidRPr="00901C63">
        <w:t>La misión de la empresa es la respuesta a las preguntas:</w:t>
      </w:r>
    </w:p>
    <w:p w:rsidR="00901C63" w:rsidRPr="00901C63" w:rsidRDefault="00901C63" w:rsidP="00901C63">
      <w:pPr>
        <w:pStyle w:val="Prrafodelista"/>
        <w:numPr>
          <w:ilvl w:val="0"/>
          <w:numId w:val="2"/>
        </w:numPr>
      </w:pPr>
      <w:r w:rsidRPr="00901C63">
        <w:rPr>
          <w:noProof/>
          <w:lang w:eastAsia="es-MX"/>
        </w:rPr>
        <w:drawing>
          <wp:anchor distT="0" distB="0" distL="114300" distR="114300" simplePos="0" relativeHeight="251660288" behindDoc="0" locked="0" layoutInCell="1" allowOverlap="1" wp14:anchorId="12B772D4" wp14:editId="22BCF24E">
            <wp:simplePos x="0" y="0"/>
            <wp:positionH relativeFrom="margin">
              <wp:align>right</wp:align>
            </wp:positionH>
            <wp:positionV relativeFrom="paragraph">
              <wp:posOffset>14605</wp:posOffset>
            </wp:positionV>
            <wp:extent cx="2459355" cy="2648585"/>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59355" cy="2648585"/>
                    </a:xfrm>
                    <a:prstGeom prst="rect">
                      <a:avLst/>
                    </a:prstGeom>
                  </pic:spPr>
                </pic:pic>
              </a:graphicData>
            </a:graphic>
            <wp14:sizeRelH relativeFrom="page">
              <wp14:pctWidth>0</wp14:pctWidth>
            </wp14:sizeRelH>
            <wp14:sizeRelV relativeFrom="page">
              <wp14:pctHeight>0</wp14:pctHeight>
            </wp14:sizeRelV>
          </wp:anchor>
        </w:drawing>
      </w:r>
      <w:r w:rsidRPr="00901C63">
        <w:t xml:space="preserve">¿Quiénes somos? </w:t>
      </w:r>
    </w:p>
    <w:p w:rsidR="00901C63" w:rsidRPr="00901C63" w:rsidRDefault="00901C63" w:rsidP="00901C63">
      <w:pPr>
        <w:pStyle w:val="Prrafodelista"/>
        <w:numPr>
          <w:ilvl w:val="0"/>
          <w:numId w:val="2"/>
        </w:numPr>
      </w:pPr>
      <w:r w:rsidRPr="00901C63">
        <w:t xml:space="preserve">¿Qué hacemos? </w:t>
      </w:r>
    </w:p>
    <w:p w:rsidR="00901C63" w:rsidRPr="00901C63" w:rsidRDefault="00901C63" w:rsidP="00901C63">
      <w:pPr>
        <w:pStyle w:val="Prrafodelista"/>
        <w:numPr>
          <w:ilvl w:val="0"/>
          <w:numId w:val="2"/>
        </w:numPr>
      </w:pPr>
      <w:r w:rsidRPr="00901C63">
        <w:t xml:space="preserve">¿Cómo lo hacemos? </w:t>
      </w:r>
    </w:p>
    <w:p w:rsidR="00901C63" w:rsidRPr="00901C63" w:rsidRDefault="00901C63" w:rsidP="00901C63">
      <w:pPr>
        <w:pStyle w:val="Prrafodelista"/>
        <w:numPr>
          <w:ilvl w:val="0"/>
          <w:numId w:val="2"/>
        </w:numPr>
      </w:pPr>
      <w:r w:rsidRPr="00901C63">
        <w:t xml:space="preserve">¿Por qué lo hacemos? </w:t>
      </w:r>
    </w:p>
    <w:p w:rsidR="00901C63" w:rsidRPr="00901C63" w:rsidRDefault="00901C63" w:rsidP="00901C63">
      <w:pPr>
        <w:pStyle w:val="Prrafodelista"/>
        <w:numPr>
          <w:ilvl w:val="0"/>
          <w:numId w:val="2"/>
        </w:numPr>
      </w:pPr>
      <w:r w:rsidRPr="00901C63">
        <w:t xml:space="preserve">¿Para quién lo hacemos? </w:t>
      </w:r>
    </w:p>
    <w:p w:rsidR="00901C63" w:rsidRPr="00901C63" w:rsidRDefault="00901C63" w:rsidP="00901C63">
      <w:pPr>
        <w:pStyle w:val="Prrafodelista"/>
        <w:numPr>
          <w:ilvl w:val="0"/>
          <w:numId w:val="2"/>
        </w:numPr>
      </w:pPr>
      <w:r w:rsidRPr="00901C63">
        <w:t xml:space="preserve">¿Dónde lo hacemos? </w:t>
      </w:r>
    </w:p>
    <w:p w:rsidR="00F82AE2" w:rsidRPr="00F82AE2" w:rsidRDefault="00901C63" w:rsidP="00901C63">
      <w:pPr>
        <w:pStyle w:val="Prrafodelista"/>
        <w:numPr>
          <w:ilvl w:val="0"/>
          <w:numId w:val="2"/>
        </w:numPr>
      </w:pPr>
      <w:r w:rsidRPr="00901C63">
        <w:t>¿En que creemos?</w:t>
      </w:r>
    </w:p>
    <w:p w:rsidR="00F82AE2" w:rsidRDefault="00F82AE2" w:rsidP="00F82AE2"/>
    <w:p w:rsidR="00901C63" w:rsidRDefault="00901C63" w:rsidP="00F82AE2"/>
    <w:p w:rsidR="00901C63" w:rsidRDefault="00901C63" w:rsidP="00F82AE2"/>
    <w:p w:rsidR="00901C63" w:rsidRDefault="00901C63" w:rsidP="00901C63">
      <w:pPr>
        <w:pStyle w:val="Ttulo2"/>
      </w:pPr>
      <w:r>
        <w:t xml:space="preserve">                                 </w:t>
      </w:r>
      <w:bookmarkStart w:id="8" w:name="_Toc484262086"/>
      <w:r>
        <w:t>Figura 3. Misión.</w:t>
      </w:r>
      <w:bookmarkEnd w:id="8"/>
    </w:p>
    <w:p w:rsidR="00901C63" w:rsidRDefault="00901C63" w:rsidP="00901C63"/>
    <w:p w:rsidR="00901C63" w:rsidRDefault="00901C63">
      <w:pPr>
        <w:jc w:val="left"/>
      </w:pPr>
      <w:r>
        <w:br w:type="page"/>
      </w:r>
    </w:p>
    <w:p w:rsidR="00901C63" w:rsidRDefault="00901C63" w:rsidP="00901C63"/>
    <w:p w:rsidR="00901C63" w:rsidRDefault="00901C63" w:rsidP="00901C63">
      <w:pPr>
        <w:pStyle w:val="Ttulo1"/>
      </w:pPr>
      <w:bookmarkStart w:id="9" w:name="_Toc484262070"/>
      <w:r>
        <w:t>TIPOS DE MISIÓN.</w:t>
      </w:r>
      <w:bookmarkEnd w:id="9"/>
    </w:p>
    <w:p w:rsidR="00901C63" w:rsidRDefault="00901C63" w:rsidP="00901C63"/>
    <w:p w:rsidR="00901C63" w:rsidRPr="00901C63" w:rsidRDefault="00901C63" w:rsidP="00901C63">
      <w:r w:rsidRPr="00901C63">
        <w:rPr>
          <w:b/>
        </w:rPr>
        <w:t>Misiones muy amplias:</w:t>
      </w:r>
      <w:r>
        <w:t xml:space="preserve"> E</w:t>
      </w:r>
      <w:r w:rsidRPr="00901C63">
        <w:t xml:space="preserve">ste tipo permite dejar unos márgenes de actuación muy flexibles a la empresa, lo que puede ocasionar confusión, porque los miembros de la empresa no tienen muy claro la visión de la organización. </w:t>
      </w:r>
    </w:p>
    <w:p w:rsidR="00901C63" w:rsidRDefault="00901C63" w:rsidP="00901C63">
      <w:r w:rsidRPr="00901C63">
        <w:rPr>
          <w:b/>
        </w:rPr>
        <w:t>Misiones muy estrechas:</w:t>
      </w:r>
      <w:r>
        <w:t xml:space="preserve"> E</w:t>
      </w:r>
      <w:r w:rsidRPr="00901C63">
        <w:t>l limitar la capacidad de desarrollo a futuro de la organización, permite que ésta se centre en una sola dirección, evitando confusiones.</w:t>
      </w:r>
    </w:p>
    <w:p w:rsidR="00901C63" w:rsidRDefault="00901C63" w:rsidP="00901C63">
      <w:pPr>
        <w:pStyle w:val="Ttulo2"/>
      </w:pPr>
      <w:bookmarkStart w:id="10" w:name="_Toc484262087"/>
      <w:r w:rsidRPr="00901C63">
        <w:rPr>
          <w:noProof/>
          <w:lang w:eastAsia="es-MX"/>
        </w:rPr>
        <w:drawing>
          <wp:inline distT="0" distB="0" distL="0" distR="0" wp14:anchorId="45A85228" wp14:editId="6564AEBB">
            <wp:extent cx="3402817" cy="2232248"/>
            <wp:effectExtent l="0" t="0" r="762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02817" cy="2232248"/>
                    </a:xfrm>
                    <a:prstGeom prst="rect">
                      <a:avLst/>
                    </a:prstGeom>
                  </pic:spPr>
                </pic:pic>
              </a:graphicData>
            </a:graphic>
          </wp:inline>
        </w:drawing>
      </w:r>
      <w:r>
        <w:t xml:space="preserve"> Figura 4. Tipos de Misión.</w:t>
      </w:r>
      <w:bookmarkEnd w:id="10"/>
    </w:p>
    <w:p w:rsidR="00901C63" w:rsidRPr="00163845" w:rsidRDefault="00901C63" w:rsidP="00163845">
      <w:pPr>
        <w:pStyle w:val="Ttulo1"/>
      </w:pPr>
    </w:p>
    <w:p w:rsidR="00163845" w:rsidRDefault="00163845" w:rsidP="00163845">
      <w:pPr>
        <w:rPr>
          <w:b/>
        </w:rPr>
      </w:pPr>
      <w:r w:rsidRPr="00163845">
        <w:rPr>
          <w:b/>
        </w:rPr>
        <w:t>Sugerencias para realizar una misión.</w:t>
      </w:r>
    </w:p>
    <w:p w:rsidR="00163845" w:rsidRPr="00163845" w:rsidRDefault="00163845" w:rsidP="00163845">
      <w:r w:rsidRPr="00163845">
        <w:t xml:space="preserve">Cuando elabore su misión, trate de hacerla planificada, sólida y completa. </w:t>
      </w:r>
    </w:p>
    <w:p w:rsidR="00163845" w:rsidRPr="00163845" w:rsidRDefault="00163845" w:rsidP="00163845">
      <w:pPr>
        <w:pStyle w:val="Prrafodelista"/>
        <w:numPr>
          <w:ilvl w:val="0"/>
          <w:numId w:val="3"/>
        </w:numPr>
      </w:pPr>
      <w:r w:rsidRPr="00163845">
        <w:t xml:space="preserve">Asegúrese de que la misión sea comunicada a toda la organización (clientes de la empresa, a los trabajadores, proveedores, administraciones públicas y a todos los campos en los que la organización tenga algo que ver) de manera motivante y entusiasta, utilizando una comunicación simple, concisa y fácilmente comprensible. </w:t>
      </w:r>
    </w:p>
    <w:p w:rsidR="00163845" w:rsidRPr="00163845" w:rsidRDefault="00163845" w:rsidP="00163845">
      <w:pPr>
        <w:pStyle w:val="Prrafodelista"/>
        <w:numPr>
          <w:ilvl w:val="0"/>
          <w:numId w:val="3"/>
        </w:numPr>
      </w:pPr>
      <w:r w:rsidRPr="00163845">
        <w:t xml:space="preserve">Recuerde que, al elaborar su misión, la imagen de credibilidad ha de estar presente en todo momento. </w:t>
      </w:r>
    </w:p>
    <w:p w:rsidR="00163845" w:rsidRPr="00163845" w:rsidRDefault="00163845" w:rsidP="00163845">
      <w:pPr>
        <w:pStyle w:val="Prrafodelista"/>
        <w:numPr>
          <w:ilvl w:val="0"/>
          <w:numId w:val="3"/>
        </w:numPr>
      </w:pPr>
      <w:r w:rsidRPr="00163845">
        <w:t>De vez en cuando es conveniente repetir la declaración de la misión, para recordar a los integrantes de la organización, que el futuro deseado es posible.</w:t>
      </w:r>
    </w:p>
    <w:p w:rsidR="00163845" w:rsidRDefault="00163845" w:rsidP="00163845"/>
    <w:p w:rsidR="00163845" w:rsidRDefault="00163845" w:rsidP="00163845"/>
    <w:p w:rsidR="00163845" w:rsidRDefault="00163845" w:rsidP="00163845"/>
    <w:p w:rsidR="00163845" w:rsidRDefault="00163845" w:rsidP="00163845">
      <w:pPr>
        <w:pStyle w:val="Ttulo1"/>
        <w:jc w:val="both"/>
        <w:rPr>
          <w:rFonts w:eastAsiaTheme="minorHAnsi" w:cstheme="minorBidi"/>
          <w:color w:val="auto"/>
          <w:sz w:val="24"/>
          <w:szCs w:val="22"/>
        </w:rPr>
      </w:pPr>
    </w:p>
    <w:p w:rsidR="00901C63" w:rsidRDefault="00163845" w:rsidP="00163845">
      <w:pPr>
        <w:pStyle w:val="Ttulo1"/>
        <w:jc w:val="both"/>
      </w:pPr>
      <w:bookmarkStart w:id="11" w:name="_Toc484262071"/>
      <w:r w:rsidRPr="00163845">
        <w:t>COMO IDENTIFICAR LA MISIÓN DE UNA EMPRESA.</w:t>
      </w:r>
      <w:bookmarkEnd w:id="11"/>
    </w:p>
    <w:p w:rsidR="00163845" w:rsidRDefault="00163845" w:rsidP="00163845"/>
    <w:p w:rsidR="00163845" w:rsidRPr="00163845" w:rsidRDefault="00163845" w:rsidP="00163845">
      <w:r w:rsidRPr="00163845">
        <w:t xml:space="preserve">Existen una serie de aspectos que le pueden ayudar a identificar la misión de una compañía, tales como: </w:t>
      </w:r>
    </w:p>
    <w:p w:rsidR="00163845" w:rsidRPr="00163845" w:rsidRDefault="00163845" w:rsidP="00163845">
      <w:r w:rsidRPr="00163845">
        <w:t xml:space="preserve">Campo de actividad: especificando los negocios en los cuales se centrará la actividad de la empresa, identificando y analizando los productos y mercado de la organización. </w:t>
      </w:r>
      <w:sdt>
        <w:sdtPr>
          <w:id w:val="1215465796"/>
          <w:citation/>
        </w:sdtPr>
        <w:sdtEndPr/>
        <w:sdtContent>
          <w:r w:rsidR="00AD43F4">
            <w:fldChar w:fldCharType="begin"/>
          </w:r>
          <w:r w:rsidR="00AD43F4">
            <w:instrText xml:space="preserve"> CITATION NKL03 \l 2058 </w:instrText>
          </w:r>
          <w:r w:rsidR="00AD43F4">
            <w:fldChar w:fldCharType="separate"/>
          </w:r>
          <w:r w:rsidR="00AD43F4">
            <w:rPr>
              <w:noProof/>
            </w:rPr>
            <w:t>(NKLIN, 2003)</w:t>
          </w:r>
          <w:r w:rsidR="00AD43F4">
            <w:fldChar w:fldCharType="end"/>
          </w:r>
        </w:sdtContent>
      </w:sdt>
    </w:p>
    <w:p w:rsidR="00901C63" w:rsidRPr="00163845" w:rsidRDefault="00163845" w:rsidP="00163845">
      <w:r w:rsidRPr="00163845">
        <w:t>Capacidades que están a disposición de la empresa o pueden llegar a estarlo. A través de los recursos y capacidades con los que cuenta la organización se puede saber qué ventajas competitivas se pueden alcanzar.</w:t>
      </w:r>
    </w:p>
    <w:p w:rsidR="00901C63" w:rsidRDefault="00163845" w:rsidP="00163845">
      <w:pPr>
        <w:pStyle w:val="Ttulo2"/>
      </w:pPr>
      <w:bookmarkStart w:id="12" w:name="_Toc484262088"/>
      <w:r w:rsidRPr="00163845">
        <w:rPr>
          <w:noProof/>
          <w:lang w:eastAsia="es-MX"/>
        </w:rPr>
        <w:drawing>
          <wp:inline distT="0" distB="0" distL="0" distR="0" wp14:anchorId="629032D8" wp14:editId="50FB6C6C">
            <wp:extent cx="3083189" cy="2638425"/>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93364" cy="2647132"/>
                    </a:xfrm>
                    <a:prstGeom prst="rect">
                      <a:avLst/>
                    </a:prstGeom>
                  </pic:spPr>
                </pic:pic>
              </a:graphicData>
            </a:graphic>
          </wp:inline>
        </w:drawing>
      </w:r>
      <w:r>
        <w:t>Figura 5. Identificar la misión.</w:t>
      </w:r>
      <w:bookmarkEnd w:id="12"/>
    </w:p>
    <w:p w:rsidR="00163845" w:rsidRDefault="00163845" w:rsidP="00163845"/>
    <w:p w:rsidR="00163845" w:rsidRPr="00163845" w:rsidRDefault="00163845" w:rsidP="00163845"/>
    <w:p w:rsidR="00901C63" w:rsidRPr="00901C63" w:rsidRDefault="00901C63" w:rsidP="00901C63"/>
    <w:p w:rsidR="00901C63" w:rsidRPr="00901C63" w:rsidRDefault="00901C63" w:rsidP="00901C63"/>
    <w:p w:rsidR="00163845" w:rsidRDefault="00163845">
      <w:pPr>
        <w:jc w:val="left"/>
      </w:pPr>
      <w:r>
        <w:br w:type="page"/>
      </w:r>
    </w:p>
    <w:p w:rsidR="00901C63" w:rsidRDefault="00901C63" w:rsidP="00901C63"/>
    <w:p w:rsidR="00163845" w:rsidRDefault="00163845" w:rsidP="00163845">
      <w:pPr>
        <w:pStyle w:val="Ttulo1"/>
      </w:pPr>
      <w:bookmarkStart w:id="13" w:name="_Toc484262072"/>
      <w:r>
        <w:t>VISIÓN.</w:t>
      </w:r>
      <w:bookmarkEnd w:id="13"/>
    </w:p>
    <w:p w:rsidR="00163845" w:rsidRDefault="00163845" w:rsidP="00163845"/>
    <w:p w:rsidR="00163845" w:rsidRPr="00163845" w:rsidRDefault="00163845" w:rsidP="00163845">
      <w:r w:rsidRPr="00163845">
        <w:t>Se refiere a lo que la empresa quiere crear, la imagen futura de la organización.</w:t>
      </w:r>
    </w:p>
    <w:p w:rsidR="00163845" w:rsidRPr="00163845" w:rsidRDefault="00163845" w:rsidP="00163845">
      <w:r w:rsidRPr="00163845">
        <w:t>La visión es creada por la persona encargada de dirigir la empresa, y quien tiene que valorar e incluir en su análisis muchas de las aspiraciones de los agentes que componen la organización, tanto internos como externos.</w:t>
      </w:r>
    </w:p>
    <w:p w:rsidR="00163845" w:rsidRPr="00163845" w:rsidRDefault="00163845" w:rsidP="00163845">
      <w:r w:rsidRPr="00163845">
        <w:t xml:space="preserve">La visión se realiza formulando una imagen ideal del proyecto y poniéndola por escrito, a fin de crear el sueño (compartido por todos los que tomen parte en la iniciativa) de lo que debe ser en el futuro la empresa. </w:t>
      </w:r>
    </w:p>
    <w:p w:rsidR="00163845" w:rsidRDefault="00163845" w:rsidP="00163845">
      <w:r w:rsidRPr="00163845">
        <w:t>Una vez que se tiene definida la visión de la empresa, todas las acciones se fijan en este punto y las decisiones y dudas se aclaran con mayor facilidad. Todo miembro que conozca bien la visión de la empresa, puede tomar decisiones acordes con ésta.</w:t>
      </w:r>
      <w:sdt>
        <w:sdtPr>
          <w:id w:val="1763574624"/>
          <w:citation/>
        </w:sdtPr>
        <w:sdtEndPr/>
        <w:sdtContent>
          <w:r w:rsidR="00AD43F4">
            <w:fldChar w:fldCharType="begin"/>
          </w:r>
          <w:r w:rsidR="00AD43F4">
            <w:instrText xml:space="preserve"> CITATION Her02 \l 2058 </w:instrText>
          </w:r>
          <w:r w:rsidR="00AD43F4">
            <w:fldChar w:fldCharType="separate"/>
          </w:r>
          <w:r w:rsidR="00AD43F4">
            <w:rPr>
              <w:noProof/>
            </w:rPr>
            <w:t xml:space="preserve"> (Sergio, 2002)</w:t>
          </w:r>
          <w:r w:rsidR="00AD43F4">
            <w:fldChar w:fldCharType="end"/>
          </w:r>
        </w:sdtContent>
      </w:sdt>
    </w:p>
    <w:p w:rsidR="00163845" w:rsidRDefault="00163845" w:rsidP="00163845"/>
    <w:p w:rsidR="00163845" w:rsidRDefault="00163845" w:rsidP="00163845">
      <w:pPr>
        <w:pStyle w:val="Ttulo2"/>
      </w:pPr>
      <w:bookmarkStart w:id="14" w:name="_Toc484262089"/>
      <w:r>
        <w:rPr>
          <w:noProof/>
          <w:lang w:eastAsia="es-MX"/>
        </w:rPr>
        <w:drawing>
          <wp:inline distT="0" distB="0" distL="0" distR="0" wp14:anchorId="587B50E9" wp14:editId="0DDBE725">
            <wp:extent cx="3274060" cy="3731260"/>
            <wp:effectExtent l="0" t="0" r="254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4060" cy="3731260"/>
                    </a:xfrm>
                    <a:prstGeom prst="rect">
                      <a:avLst/>
                    </a:prstGeom>
                    <a:noFill/>
                  </pic:spPr>
                </pic:pic>
              </a:graphicData>
            </a:graphic>
          </wp:inline>
        </w:drawing>
      </w:r>
      <w:r>
        <w:t>Figura 6. Visión.</w:t>
      </w:r>
      <w:bookmarkEnd w:id="14"/>
    </w:p>
    <w:p w:rsidR="00163845" w:rsidRDefault="00163845">
      <w:pPr>
        <w:jc w:val="left"/>
      </w:pPr>
      <w:r>
        <w:br w:type="page"/>
      </w:r>
    </w:p>
    <w:p w:rsidR="00163845" w:rsidRDefault="00163845" w:rsidP="00163845"/>
    <w:p w:rsidR="00163845" w:rsidRDefault="00163845" w:rsidP="00163845">
      <w:pPr>
        <w:pStyle w:val="Ttulo1"/>
      </w:pPr>
      <w:bookmarkStart w:id="15" w:name="_Toc484262073"/>
      <w:r>
        <w:t>IMPORTANCIA DE LA VISIÓN.</w:t>
      </w:r>
      <w:bookmarkEnd w:id="15"/>
    </w:p>
    <w:p w:rsidR="00163845" w:rsidRDefault="00163845" w:rsidP="00163845"/>
    <w:p w:rsidR="00163845" w:rsidRPr="00163845" w:rsidRDefault="00163845" w:rsidP="00163845">
      <w:r w:rsidRPr="00163845">
        <w:t xml:space="preserve">La importancia de la visión radica en que es una fuente de inspiración para el negocio, representa la esencia que guía la iniciativa, de él se extraen fuerzas en los momentos difíciles y ayuda a trabajar por un motivo y en la misma dirección a todos los que se comprometen en el negocio. </w:t>
      </w:r>
    </w:p>
    <w:p w:rsidR="00163845" w:rsidRPr="00163845" w:rsidRDefault="00163845" w:rsidP="00163845">
      <w:r w:rsidRPr="00163845">
        <w:t>En sectores maduros, la importancia de la visión es relativa, no tiene mucha trascendencia, pero en sectores nuevos, el correcto planteamiento de la visión es esencial para conseguir lo que la empresa quiere.</w:t>
      </w:r>
    </w:p>
    <w:p w:rsidR="00163845" w:rsidRDefault="00163845" w:rsidP="00163845"/>
    <w:p w:rsidR="00876B56" w:rsidRDefault="00876B56">
      <w:pPr>
        <w:jc w:val="left"/>
      </w:pPr>
      <w:r>
        <w:br w:type="page"/>
      </w:r>
    </w:p>
    <w:p w:rsidR="00D24E08" w:rsidRDefault="00D24E08" w:rsidP="00163845"/>
    <w:p w:rsidR="00876B56" w:rsidRDefault="00876B56" w:rsidP="00876B56">
      <w:pPr>
        <w:pStyle w:val="Ttulo1"/>
      </w:pPr>
      <w:bookmarkStart w:id="16" w:name="_Toc484262074"/>
      <w:r>
        <w:t>ESTRUCTURA DE LA ORGANIZACIÓN.</w:t>
      </w:r>
      <w:bookmarkEnd w:id="16"/>
    </w:p>
    <w:p w:rsidR="00876B56" w:rsidRPr="00876B56" w:rsidRDefault="00876B56" w:rsidP="00876B56"/>
    <w:p w:rsidR="00876B56" w:rsidRDefault="00876B56" w:rsidP="00876B56">
      <w:r w:rsidRPr="00876B56">
        <w:t>Es un documento de control administrativo que tiene como propósito, orientar al personal de la empresa en la ejecución de las labores asignadas a cada órgano administrativo; asimismo, delimitar responsabilidades, evitar duplicidades e identificar omisiones; además, sirve como instrumento de apoyo para el control, evaluación y seguimiento de los objetivos institucionales, así como medio de orientación e información al público en general, logrando mediante su adecuada implementación la correspondencia funcional entre puestos y estructura.</w:t>
      </w:r>
    </w:p>
    <w:p w:rsidR="00876B56" w:rsidRDefault="00876B56" w:rsidP="00876B56">
      <w:pPr>
        <w:pStyle w:val="Ttulo2"/>
      </w:pPr>
      <w:bookmarkStart w:id="17" w:name="_Toc484262090"/>
      <w:r w:rsidRPr="007614CF">
        <w:drawing>
          <wp:inline distT="0" distB="0" distL="0" distR="0" wp14:anchorId="1ACFD07C" wp14:editId="317DF84B">
            <wp:extent cx="4176464" cy="1728192"/>
            <wp:effectExtent l="0" t="0" r="0" b="5715"/>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6464" cy="1728192"/>
                    </a:xfrm>
                    <a:prstGeom prst="rect">
                      <a:avLst/>
                    </a:prstGeom>
                  </pic:spPr>
                </pic:pic>
              </a:graphicData>
            </a:graphic>
          </wp:inline>
        </w:drawing>
      </w:r>
      <w:bookmarkEnd w:id="17"/>
    </w:p>
    <w:p w:rsidR="00876B56" w:rsidRPr="00F82AE2" w:rsidRDefault="00876B56" w:rsidP="00876B56">
      <w:pPr>
        <w:pStyle w:val="Ttulo2"/>
      </w:pPr>
      <w:r>
        <w:t xml:space="preserve"> </w:t>
      </w:r>
      <w:bookmarkStart w:id="18" w:name="_Toc484262091"/>
      <w:r>
        <w:t>Figura 7</w:t>
      </w:r>
      <w:r>
        <w:t>. Estructura.</w:t>
      </w:r>
      <w:bookmarkEnd w:id="18"/>
    </w:p>
    <w:p w:rsidR="00876B56" w:rsidRDefault="00876B56">
      <w:pPr>
        <w:jc w:val="left"/>
      </w:pPr>
      <w:r>
        <w:br w:type="page"/>
      </w:r>
    </w:p>
    <w:p w:rsidR="00876B56" w:rsidRDefault="00876B56" w:rsidP="00876B56">
      <w:pPr>
        <w:pStyle w:val="Ttulo1"/>
      </w:pPr>
      <w:bookmarkStart w:id="19" w:name="_Toc484262075"/>
      <w:r>
        <w:lastRenderedPageBreak/>
        <w:t>OBJETIVOS.</w:t>
      </w:r>
      <w:bookmarkEnd w:id="19"/>
    </w:p>
    <w:p w:rsidR="00876B56" w:rsidRDefault="00876B56" w:rsidP="00876B56">
      <w:pPr>
        <w:jc w:val="left"/>
      </w:pPr>
    </w:p>
    <w:p w:rsidR="00876B56" w:rsidRDefault="00876B56" w:rsidP="00876B56">
      <w:pPr>
        <w:jc w:val="left"/>
      </w:pPr>
      <w:r w:rsidRPr="00876B56">
        <w:rPr>
          <w:b/>
        </w:rPr>
        <w:t>Objetivo general:</w:t>
      </w:r>
      <w:r>
        <w:t xml:space="preserve"> servir como un instrumento de apoyo que defina y establezca la estructura orgánica y funcional formal y real, así como los tramos de control y responsabilidad y los canales de comunicación que permitan una funcionalidad administrativa de la institución.</w:t>
      </w:r>
    </w:p>
    <w:p w:rsidR="00876B56" w:rsidRPr="00876B56" w:rsidRDefault="00876B56" w:rsidP="00876B56">
      <w:pPr>
        <w:jc w:val="left"/>
        <w:rPr>
          <w:b/>
        </w:rPr>
      </w:pPr>
      <w:r w:rsidRPr="00876B56">
        <w:rPr>
          <w:b/>
        </w:rPr>
        <w:t xml:space="preserve">Objetivos específicos: </w:t>
      </w:r>
    </w:p>
    <w:p w:rsidR="00876B56" w:rsidRDefault="00876B56" w:rsidP="00876B56">
      <w:pPr>
        <w:jc w:val="left"/>
      </w:pPr>
      <w:r>
        <w:t>Definir la estructura orgánica formal y real de la institución que establezca los niveles jerárquicos, líneas de autoridad y responsabilidad, requeridos para el funcionamiento organizacional.</w:t>
      </w:r>
    </w:p>
    <w:p w:rsidR="00876B56" w:rsidRDefault="00876B56" w:rsidP="00876B56">
      <w:pPr>
        <w:jc w:val="left"/>
      </w:pPr>
      <w:r>
        <w:t>Definir, describir y ubicar los objetivos y funciones de cada puesto y unidades administrativas con el fin de evitar sobrecargas de trabajo, duplicidad, etc. Identificar las líneas de comunicación para lograr una adecuada interrelación entre las unidades administrativas integrantes de la institución.</w:t>
      </w:r>
    </w:p>
    <w:p w:rsidR="00876B56" w:rsidRDefault="00876B56" w:rsidP="00876B56">
      <w:pPr>
        <w:pStyle w:val="Ttulo2"/>
      </w:pPr>
      <w:bookmarkStart w:id="20" w:name="_Toc484262092"/>
      <w:r w:rsidRPr="007614CF">
        <w:drawing>
          <wp:inline distT="0" distB="0" distL="0" distR="0" wp14:anchorId="0205B522" wp14:editId="3002875C">
            <wp:extent cx="4536504" cy="1511179"/>
            <wp:effectExtent l="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6504" cy="1511179"/>
                    </a:xfrm>
                    <a:prstGeom prst="rect">
                      <a:avLst/>
                    </a:prstGeom>
                  </pic:spPr>
                </pic:pic>
              </a:graphicData>
            </a:graphic>
          </wp:inline>
        </w:drawing>
      </w:r>
      <w:r>
        <w:t xml:space="preserve">                                 </w:t>
      </w:r>
      <w:r>
        <w:t>Figura 8</w:t>
      </w:r>
      <w:r>
        <w:t>. Objetivos.</w:t>
      </w:r>
      <w:bookmarkEnd w:id="20"/>
    </w:p>
    <w:p w:rsidR="00876B56" w:rsidRDefault="00876B56">
      <w:pPr>
        <w:jc w:val="left"/>
      </w:pPr>
      <w:r>
        <w:br w:type="page"/>
      </w:r>
    </w:p>
    <w:p w:rsidR="00876B56" w:rsidRPr="00876B56" w:rsidRDefault="00876B56" w:rsidP="00876B56">
      <w:pPr>
        <w:pStyle w:val="Ttulo1"/>
      </w:pPr>
      <w:bookmarkStart w:id="21" w:name="_Toc484262076"/>
      <w:r w:rsidRPr="00876B56">
        <w:lastRenderedPageBreak/>
        <w:t>IDENTIFICACIÓN.</w:t>
      </w:r>
      <w:bookmarkEnd w:id="21"/>
    </w:p>
    <w:p w:rsidR="00876B56" w:rsidRPr="00876B56" w:rsidRDefault="00876B56" w:rsidP="00876B56"/>
    <w:p w:rsidR="00876B56" w:rsidRPr="00876B56" w:rsidRDefault="00876B56" w:rsidP="00876B56">
      <w:pPr>
        <w:numPr>
          <w:ilvl w:val="0"/>
          <w:numId w:val="4"/>
        </w:numPr>
        <w:contextualSpacing/>
      </w:pPr>
      <w:r w:rsidRPr="00876B56">
        <w:t>Este manual debe incluir en primer término los siguientes datos</w:t>
      </w:r>
    </w:p>
    <w:p w:rsidR="00876B56" w:rsidRPr="00876B56" w:rsidRDefault="00876B56" w:rsidP="00876B56">
      <w:pPr>
        <w:numPr>
          <w:ilvl w:val="0"/>
          <w:numId w:val="4"/>
        </w:numPr>
        <w:contextualSpacing/>
      </w:pPr>
      <w:r w:rsidRPr="00876B56">
        <w:t>Logotipo de la organización</w:t>
      </w:r>
    </w:p>
    <w:p w:rsidR="00876B56" w:rsidRPr="00876B56" w:rsidRDefault="00876B56" w:rsidP="00876B56">
      <w:pPr>
        <w:numPr>
          <w:ilvl w:val="0"/>
          <w:numId w:val="4"/>
        </w:numPr>
        <w:contextualSpacing/>
      </w:pPr>
      <w:r w:rsidRPr="00876B56">
        <w:t>Nombre oficial de la organización</w:t>
      </w:r>
    </w:p>
    <w:p w:rsidR="00876B56" w:rsidRPr="00876B56" w:rsidRDefault="00876B56" w:rsidP="00876B56">
      <w:pPr>
        <w:numPr>
          <w:ilvl w:val="0"/>
          <w:numId w:val="4"/>
        </w:numPr>
        <w:contextualSpacing/>
      </w:pPr>
      <w:r w:rsidRPr="00876B56">
        <w:t>Título y extensión (general o específico. Si es específico debe indicarse el nombre de la unidad a que se refiere)</w:t>
      </w:r>
    </w:p>
    <w:p w:rsidR="00876B56" w:rsidRPr="00876B56" w:rsidRDefault="00876B56" w:rsidP="00876B56">
      <w:pPr>
        <w:numPr>
          <w:ilvl w:val="0"/>
          <w:numId w:val="4"/>
        </w:numPr>
        <w:contextualSpacing/>
      </w:pPr>
      <w:r w:rsidRPr="00876B56">
        <w:t>Lugar y fecha de elaboración</w:t>
      </w:r>
    </w:p>
    <w:p w:rsidR="00876B56" w:rsidRPr="00876B56" w:rsidRDefault="00876B56" w:rsidP="00876B56">
      <w:pPr>
        <w:numPr>
          <w:ilvl w:val="0"/>
          <w:numId w:val="4"/>
        </w:numPr>
        <w:contextualSpacing/>
      </w:pPr>
      <w:r w:rsidRPr="00876B56">
        <w:t>Número de revisión (en su caso)</w:t>
      </w:r>
    </w:p>
    <w:p w:rsidR="00876B56" w:rsidRPr="00876B56" w:rsidRDefault="00876B56" w:rsidP="00876B56">
      <w:pPr>
        <w:numPr>
          <w:ilvl w:val="0"/>
          <w:numId w:val="4"/>
        </w:numPr>
        <w:contextualSpacing/>
      </w:pPr>
      <w:r w:rsidRPr="00876B56">
        <w:t>Unidades responsables de su elaboración, revisión y autorización</w:t>
      </w:r>
    </w:p>
    <w:p w:rsidR="00876B56" w:rsidRPr="00876B56" w:rsidRDefault="00876B56" w:rsidP="00876B56">
      <w:r w:rsidRPr="00876B56">
        <w:t>Clave de la forma: en primer término, las siglas de la organización, en segundo lugar, las siglas de la unidad administrativa donde se utiliza la forma y por último el número de la forma. Entre las siglas y el número debe colocarse un guion o diagonal.</w:t>
      </w:r>
    </w:p>
    <w:p w:rsidR="00876B56" w:rsidRPr="00876B56" w:rsidRDefault="00876B56" w:rsidP="00876B56">
      <w:r w:rsidRPr="00876B56">
        <w:drawing>
          <wp:inline distT="0" distB="0" distL="0" distR="0" wp14:anchorId="1113BBBF" wp14:editId="3D1640E4">
            <wp:extent cx="5410200" cy="1177504"/>
            <wp:effectExtent l="0" t="0" r="0" b="381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extLst>
                        <a:ext uri="{28A0092B-C50C-407E-A947-70E740481C1C}">
                          <a14:useLocalDpi xmlns:a14="http://schemas.microsoft.com/office/drawing/2010/main" val="0"/>
                        </a:ext>
                      </a:extLst>
                    </a:blip>
                    <a:srcRect b="79223"/>
                    <a:stretch/>
                  </pic:blipFill>
                  <pic:spPr>
                    <a:xfrm>
                      <a:off x="0" y="0"/>
                      <a:ext cx="5410200" cy="1177504"/>
                    </a:xfrm>
                    <a:prstGeom prst="rect">
                      <a:avLst/>
                    </a:prstGeom>
                  </pic:spPr>
                </pic:pic>
              </a:graphicData>
            </a:graphic>
          </wp:inline>
        </w:drawing>
      </w:r>
    </w:p>
    <w:p w:rsidR="00876B56" w:rsidRPr="00876B56" w:rsidRDefault="00876B56" w:rsidP="00876B56">
      <w:pPr>
        <w:pStyle w:val="Ttulo2"/>
      </w:pPr>
      <w:r>
        <w:t xml:space="preserve"> </w:t>
      </w:r>
      <w:bookmarkStart w:id="22" w:name="_Toc484262093"/>
      <w:r>
        <w:t>Figura 9</w:t>
      </w:r>
      <w:r w:rsidRPr="00876B56">
        <w:t>. Identificación.</w:t>
      </w:r>
      <w:bookmarkEnd w:id="22"/>
    </w:p>
    <w:p w:rsidR="00876B56" w:rsidRDefault="00876B56" w:rsidP="00876B56">
      <w:pPr>
        <w:jc w:val="left"/>
      </w:pPr>
    </w:p>
    <w:p w:rsidR="00876B56" w:rsidRDefault="00876B56">
      <w:pPr>
        <w:jc w:val="left"/>
      </w:pPr>
      <w:r>
        <w:br w:type="page"/>
      </w:r>
    </w:p>
    <w:p w:rsidR="00876B56" w:rsidRDefault="00876B56" w:rsidP="00876B56">
      <w:pPr>
        <w:pStyle w:val="Ttulo1"/>
      </w:pPr>
    </w:p>
    <w:p w:rsidR="00876B56" w:rsidRPr="00876B56" w:rsidRDefault="00876B56" w:rsidP="00876B56">
      <w:pPr>
        <w:pStyle w:val="Ttulo1"/>
      </w:pPr>
      <w:bookmarkStart w:id="23" w:name="_Toc484262077"/>
      <w:r w:rsidRPr="00876B56">
        <w:t>CONTENIDO DEL MANUAL.</w:t>
      </w:r>
      <w:bookmarkEnd w:id="23"/>
    </w:p>
    <w:p w:rsidR="00876B56" w:rsidRPr="00876B56" w:rsidRDefault="00876B56" w:rsidP="00876B56"/>
    <w:p w:rsidR="00876B56" w:rsidRPr="00876B56" w:rsidRDefault="00876B56" w:rsidP="00876B56">
      <w:pPr>
        <w:rPr>
          <w:b/>
        </w:rPr>
      </w:pPr>
      <w:r w:rsidRPr="00876B56">
        <w:rPr>
          <w:b/>
        </w:rPr>
        <w:t>índice o contenido</w:t>
      </w:r>
    </w:p>
    <w:p w:rsidR="00876B56" w:rsidRPr="00876B56" w:rsidRDefault="00876B56" w:rsidP="00876B56">
      <w:r w:rsidRPr="00876B56">
        <w:t>Relación de los capítulos o apartados que constituyen el cuerpo del documento.</w:t>
      </w:r>
    </w:p>
    <w:p w:rsidR="00876B56" w:rsidRPr="00876B56" w:rsidRDefault="00876B56" w:rsidP="00876B56">
      <w:pPr>
        <w:rPr>
          <w:b/>
        </w:rPr>
      </w:pPr>
      <w:r w:rsidRPr="00876B56">
        <w:rPr>
          <w:b/>
        </w:rPr>
        <w:t>Prólogo y/o introducción</w:t>
      </w:r>
    </w:p>
    <w:p w:rsidR="00876B56" w:rsidRDefault="00876B56" w:rsidP="00876B56">
      <w:r w:rsidRPr="00876B56">
        <w:t>Sección en donde se explica qué es el manual, su estructura, propósitos, ámbito de aplicación y la necesidad de mantenerlo vigente. Puede contener un mensaje de alguna autoridad de la organización, preferentemente del más alto nivel jerárquico.</w:t>
      </w:r>
    </w:p>
    <w:p w:rsidR="00307475" w:rsidRPr="00876B56" w:rsidRDefault="00307475" w:rsidP="00876B56">
      <w:sdt>
        <w:sdtPr>
          <w:id w:val="1955901753"/>
          <w:citation/>
        </w:sdtPr>
        <w:sdtContent>
          <w:r>
            <w:fldChar w:fldCharType="begin"/>
          </w:r>
          <w:r>
            <w:instrText xml:space="preserve"> CITATION Muc04 \l 2058 </w:instrText>
          </w:r>
          <w:r>
            <w:fldChar w:fldCharType="separate"/>
          </w:r>
          <w:r>
            <w:rPr>
              <w:noProof/>
            </w:rPr>
            <w:t>(Galindo, 2004)</w:t>
          </w:r>
          <w:r>
            <w:fldChar w:fldCharType="end"/>
          </w:r>
        </w:sdtContent>
      </w:sdt>
    </w:p>
    <w:p w:rsidR="00876B56" w:rsidRPr="00876B56" w:rsidRDefault="00876B56" w:rsidP="00876B56">
      <w:pPr>
        <w:rPr>
          <w:b/>
        </w:rPr>
      </w:pPr>
      <w:r w:rsidRPr="00876B56">
        <w:rPr>
          <w:b/>
        </w:rPr>
        <w:t>Antecedentes históricos</w:t>
      </w:r>
    </w:p>
    <w:p w:rsidR="00876B56" w:rsidRPr="00876B56" w:rsidRDefault="00876B56" w:rsidP="00876B56">
      <w:r w:rsidRPr="00876B56">
        <w:t>Descripción de la génesis de la organización o del área descrita en el manual, en la que se indica su origen, evolución y cambios significativos registrados.</w:t>
      </w:r>
    </w:p>
    <w:p w:rsidR="00876B56" w:rsidRPr="00876B56" w:rsidRDefault="00876B56" w:rsidP="00876B56">
      <w:pPr>
        <w:rPr>
          <w:b/>
        </w:rPr>
      </w:pPr>
      <w:r w:rsidRPr="00876B56">
        <w:rPr>
          <w:b/>
        </w:rPr>
        <w:t>Legislación o base legal</w:t>
      </w:r>
    </w:p>
    <w:p w:rsidR="00876B56" w:rsidRPr="00876B56" w:rsidRDefault="00876B56" w:rsidP="00876B56">
      <w:r w:rsidRPr="00876B56">
        <w:t>Este apartado contiene una lista de títulos de los principales ordenamientos jurídicos que norman las actividades de la organización, de los cuales se derivan sus atribuciones o facultades. Es recomendable que las disposiciones legales sigan este orden jerárquico: constitución, tratados, leyes, convenios, reglamentos, decretos, acuerdos y circulares. Asimismo, en cada caso debe respetarse la secuencia cronológica de su expedición (fecha de publicación en el Diario Oficial).</w:t>
      </w:r>
    </w:p>
    <w:p w:rsidR="00876B56" w:rsidRPr="00876B56" w:rsidRDefault="00876B56" w:rsidP="00876B56">
      <w:pPr>
        <w:rPr>
          <w:b/>
        </w:rPr>
      </w:pPr>
      <w:r w:rsidRPr="00876B56">
        <w:rPr>
          <w:b/>
        </w:rPr>
        <w:t>Atribuciones</w:t>
      </w:r>
    </w:p>
    <w:p w:rsidR="00876B56" w:rsidRPr="00876B56" w:rsidRDefault="00876B56" w:rsidP="00876B56">
      <w:r w:rsidRPr="00876B56">
        <w:t>Transcripción textual y completa de las facultades conferidas a la organización, de acuerdo con las disposiciones jurídicas que fundamentan sus actividades. Para este efecto, debe señalarse el título completo del ordenamiento, capítulo, artículo o inciso (la cita tiene que hacerse entre comillas).</w:t>
      </w:r>
    </w:p>
    <w:p w:rsidR="00876B56" w:rsidRDefault="00876B56" w:rsidP="00876B56">
      <w:pPr>
        <w:pStyle w:val="Ttulo2"/>
      </w:pPr>
      <w:r>
        <w:br w:type="page"/>
      </w:r>
      <w:bookmarkStart w:id="24" w:name="_Toc484262094"/>
      <w:r>
        <w:rPr>
          <w:noProof/>
          <w:lang w:eastAsia="es-MX"/>
        </w:rPr>
        <w:lastRenderedPageBreak/>
        <w:drawing>
          <wp:inline distT="0" distB="0" distL="0" distR="0" wp14:anchorId="77830088" wp14:editId="77B85E4F">
            <wp:extent cx="5612130" cy="4662170"/>
            <wp:effectExtent l="0" t="0" r="762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662170"/>
                    </a:xfrm>
                    <a:prstGeom prst="rect">
                      <a:avLst/>
                    </a:prstGeom>
                    <a:noFill/>
                  </pic:spPr>
                </pic:pic>
              </a:graphicData>
            </a:graphic>
          </wp:inline>
        </w:drawing>
      </w:r>
      <w:bookmarkEnd w:id="24"/>
    </w:p>
    <w:p w:rsidR="00876B56" w:rsidRDefault="00876B56" w:rsidP="00876B56">
      <w:pPr>
        <w:pStyle w:val="Ttulo2"/>
      </w:pPr>
      <w:bookmarkStart w:id="25" w:name="_Toc484262095"/>
      <w:r>
        <w:t>Ejemplo 1. Manual.</w:t>
      </w:r>
      <w:bookmarkEnd w:id="25"/>
    </w:p>
    <w:p w:rsidR="00FF08F9" w:rsidRDefault="00FF08F9" w:rsidP="00FF08F9"/>
    <w:p w:rsidR="00FF08F9" w:rsidRDefault="00FF08F9">
      <w:pPr>
        <w:jc w:val="left"/>
      </w:pPr>
      <w:r>
        <w:br w:type="page"/>
      </w:r>
    </w:p>
    <w:p w:rsidR="00FF08F9" w:rsidRDefault="00FF08F9" w:rsidP="00FF08F9">
      <w:r w:rsidRPr="00FF08F9">
        <w:lastRenderedPageBreak/>
        <w:drawing>
          <wp:inline distT="0" distB="0" distL="0" distR="0" wp14:anchorId="29557160" wp14:editId="14EF5699">
            <wp:extent cx="5612130" cy="5356860"/>
            <wp:effectExtent l="0" t="0" r="762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2130" cy="5356860"/>
                    </a:xfrm>
                    <a:prstGeom prst="rect">
                      <a:avLst/>
                    </a:prstGeom>
                  </pic:spPr>
                </pic:pic>
              </a:graphicData>
            </a:graphic>
          </wp:inline>
        </w:drawing>
      </w:r>
    </w:p>
    <w:p w:rsidR="00FF08F9" w:rsidRDefault="00FF08F9" w:rsidP="00FF08F9">
      <w:pPr>
        <w:pStyle w:val="Ttulo2"/>
      </w:pPr>
      <w:bookmarkStart w:id="26" w:name="_Toc484262096"/>
      <w:r>
        <w:t>Ejemplo 2. Manual.</w:t>
      </w:r>
      <w:bookmarkEnd w:id="26"/>
    </w:p>
    <w:p w:rsidR="00FF08F9" w:rsidRPr="00FF08F9" w:rsidRDefault="00FF08F9" w:rsidP="00FF08F9"/>
    <w:p w:rsidR="00876B56" w:rsidRPr="00876B56" w:rsidRDefault="00876B56" w:rsidP="00876B56"/>
    <w:p w:rsidR="00FF08F9" w:rsidRDefault="00FF08F9">
      <w:pPr>
        <w:jc w:val="left"/>
      </w:pPr>
      <w:r>
        <w:br w:type="page"/>
      </w:r>
    </w:p>
    <w:p w:rsidR="00FF08F9" w:rsidRDefault="00FF08F9" w:rsidP="00876B56">
      <w:pPr>
        <w:jc w:val="left"/>
      </w:pPr>
      <w:r>
        <w:rPr>
          <w:noProof/>
          <w:lang w:eastAsia="es-MX"/>
        </w:rPr>
        <w:lastRenderedPageBreak/>
        <w:drawing>
          <wp:inline distT="0" distB="0" distL="0" distR="0" wp14:anchorId="51039052">
            <wp:extent cx="5974715" cy="640715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715" cy="6407150"/>
                    </a:xfrm>
                    <a:prstGeom prst="rect">
                      <a:avLst/>
                    </a:prstGeom>
                    <a:noFill/>
                  </pic:spPr>
                </pic:pic>
              </a:graphicData>
            </a:graphic>
          </wp:inline>
        </w:drawing>
      </w:r>
    </w:p>
    <w:p w:rsidR="00FF08F9" w:rsidRDefault="00FF08F9" w:rsidP="00FF08F9">
      <w:pPr>
        <w:pStyle w:val="Ttulo2"/>
      </w:pPr>
      <w:bookmarkStart w:id="27" w:name="_Toc484262097"/>
      <w:r>
        <w:t>Ejemplo 3. Manual.</w:t>
      </w:r>
      <w:bookmarkEnd w:id="27"/>
    </w:p>
    <w:p w:rsidR="00FF08F9" w:rsidRDefault="00FF08F9">
      <w:pPr>
        <w:jc w:val="left"/>
        <w:rPr>
          <w:rFonts w:eastAsiaTheme="majorEastAsia" w:cstheme="majorBidi"/>
          <w:b/>
          <w:sz w:val="28"/>
          <w:szCs w:val="26"/>
        </w:rPr>
      </w:pPr>
      <w:r>
        <w:br w:type="page"/>
      </w:r>
    </w:p>
    <w:p w:rsidR="00FF08F9" w:rsidRDefault="00FF08F9" w:rsidP="00FF08F9">
      <w:pPr>
        <w:pStyle w:val="Ttulo2"/>
      </w:pPr>
    </w:p>
    <w:p w:rsidR="00FF08F9" w:rsidRDefault="00FF08F9" w:rsidP="00FF08F9">
      <w:pPr>
        <w:pStyle w:val="Ttulo1"/>
      </w:pPr>
      <w:bookmarkStart w:id="28" w:name="_Toc484262078"/>
      <w:r>
        <w:t>ESTRUCTURA ORGÁNICA.</w:t>
      </w:r>
      <w:bookmarkEnd w:id="28"/>
    </w:p>
    <w:p w:rsidR="00FF08F9" w:rsidRDefault="00FF08F9" w:rsidP="00FF08F9"/>
    <w:p w:rsidR="00FF08F9" w:rsidRPr="00FF08F9" w:rsidRDefault="00FF08F9" w:rsidP="00FF08F9">
      <w:r w:rsidRPr="00FF08F9">
        <w:t>Descripción ordenada de las unidades administrativas de una organización en función de sus relaciones de jerarquía. Esta descripción de la estructura orgánica debe corresponder con la representación gráfica en el organigrama, tanto en lo referente al título de las unidades administrativas, como a su nivel jerárquico de adscripción. Además, es conveniente codificarla en forma tal que sea posible visualizar claramente los niveles de jerarquía y las relaciones de dependencia, como en el ejemplo que a continuación se presenta:</w:t>
      </w:r>
    </w:p>
    <w:p w:rsidR="00FF08F9" w:rsidRPr="00FF08F9" w:rsidRDefault="00FF08F9" w:rsidP="00FF08F9">
      <w:r w:rsidRPr="00FF08F9">
        <w:t>1.0 Director general</w:t>
      </w:r>
    </w:p>
    <w:p w:rsidR="00FF08F9" w:rsidRPr="00FF08F9" w:rsidRDefault="00FF08F9" w:rsidP="00FF08F9">
      <w:r w:rsidRPr="00FF08F9">
        <w:t xml:space="preserve">                1.0.1 Asesoría</w:t>
      </w:r>
    </w:p>
    <w:p w:rsidR="00FF08F9" w:rsidRPr="00FF08F9" w:rsidRDefault="00FF08F9" w:rsidP="00FF08F9">
      <w:r w:rsidRPr="00FF08F9">
        <w:t xml:space="preserve">                1.0.2 Auditoría interna</w:t>
      </w:r>
    </w:p>
    <w:p w:rsidR="00FF08F9" w:rsidRPr="00FF08F9" w:rsidRDefault="00FF08F9" w:rsidP="00FF08F9">
      <w:r w:rsidRPr="00FF08F9">
        <w:t>1.1 Gerencia general</w:t>
      </w:r>
    </w:p>
    <w:p w:rsidR="00FF08F9" w:rsidRPr="00FF08F9" w:rsidRDefault="00FF08F9" w:rsidP="00FF08F9">
      <w:r w:rsidRPr="00FF08F9">
        <w:t xml:space="preserve">                 1.1.1 Gerente divisional "A"</w:t>
      </w:r>
    </w:p>
    <w:p w:rsidR="00FF08F9" w:rsidRPr="00FF08F9" w:rsidRDefault="00FF08F9" w:rsidP="00FF08F9">
      <w:r w:rsidRPr="00FF08F9">
        <w:t xml:space="preserve">                 1.1.2 Gerente divisional "B"</w:t>
      </w:r>
    </w:p>
    <w:p w:rsidR="00FF08F9" w:rsidRDefault="00FF08F9" w:rsidP="00FF08F9">
      <w:pPr>
        <w:pStyle w:val="Ttulo1"/>
      </w:pPr>
    </w:p>
    <w:p w:rsidR="00FF08F9" w:rsidRDefault="00FF08F9">
      <w:pPr>
        <w:jc w:val="left"/>
        <w:rPr>
          <w:rFonts w:eastAsiaTheme="majorEastAsia" w:cstheme="majorBidi"/>
          <w:color w:val="181818" w:themeColor="background1" w:themeShade="1A"/>
          <w:sz w:val="36"/>
          <w:szCs w:val="32"/>
        </w:rPr>
      </w:pPr>
      <w:r>
        <w:br w:type="page"/>
      </w:r>
    </w:p>
    <w:p w:rsidR="00FF08F9" w:rsidRDefault="00FF08F9" w:rsidP="00FF08F9">
      <w:pPr>
        <w:pStyle w:val="Ttulo1"/>
      </w:pPr>
    </w:p>
    <w:p w:rsidR="00FF08F9" w:rsidRDefault="00FF08F9" w:rsidP="00FF08F9">
      <w:pPr>
        <w:pStyle w:val="Ttulo1"/>
      </w:pPr>
      <w:bookmarkStart w:id="29" w:name="_Toc484262079"/>
      <w:r>
        <w:t>ORGANIGRAMA.</w:t>
      </w:r>
      <w:bookmarkEnd w:id="29"/>
    </w:p>
    <w:p w:rsidR="00FF08F9" w:rsidRDefault="00FF08F9" w:rsidP="00FF08F9">
      <w:pPr>
        <w:rPr>
          <w:rFonts w:eastAsiaTheme="majorEastAsia" w:cstheme="majorBidi"/>
          <w:color w:val="181818" w:themeColor="background1" w:themeShade="1A"/>
          <w:sz w:val="36"/>
          <w:szCs w:val="32"/>
        </w:rPr>
      </w:pPr>
    </w:p>
    <w:p w:rsidR="00FF08F9" w:rsidRDefault="00FF08F9" w:rsidP="00FF08F9">
      <w:r w:rsidRPr="00FF08F9">
        <w:t xml:space="preserve">Es la representación gráfica de la estructura orgánica que muestra la composición de las unidades administrativas que la integran y sus respectivas relaciones, niveles jerárquicos, canales formales de comunicación, líneas de autoridad, supervisión y asesoría </w:t>
      </w:r>
    </w:p>
    <w:p w:rsidR="00FF08F9" w:rsidRDefault="00FF08F9" w:rsidP="00FF08F9">
      <w:r>
        <w:rPr>
          <w:noProof/>
          <w:lang w:eastAsia="es-MX"/>
        </w:rPr>
        <w:drawing>
          <wp:inline distT="0" distB="0" distL="0" distR="0">
            <wp:extent cx="5486400" cy="3200400"/>
            <wp:effectExtent l="38100" t="0" r="3810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F08F9" w:rsidRDefault="00FF08F9" w:rsidP="00FF08F9">
      <w:pPr>
        <w:pStyle w:val="Ttulo2"/>
      </w:pPr>
      <w:bookmarkStart w:id="30" w:name="_Toc484262098"/>
      <w:r>
        <w:t>Ejemplo 4. Organigrama.</w:t>
      </w:r>
      <w:bookmarkEnd w:id="30"/>
    </w:p>
    <w:p w:rsidR="00FF08F9" w:rsidRDefault="00FF08F9" w:rsidP="00FF08F9">
      <w:pPr>
        <w:pStyle w:val="Ttulo2"/>
      </w:pPr>
    </w:p>
    <w:p w:rsidR="00FF08F9" w:rsidRDefault="00FF08F9">
      <w:pPr>
        <w:jc w:val="left"/>
        <w:rPr>
          <w:rFonts w:eastAsiaTheme="majorEastAsia" w:cstheme="majorBidi"/>
          <w:b/>
          <w:sz w:val="28"/>
          <w:szCs w:val="26"/>
        </w:rPr>
      </w:pPr>
      <w:r>
        <w:br w:type="page"/>
      </w:r>
    </w:p>
    <w:p w:rsidR="00FF08F9" w:rsidRDefault="00FF08F9" w:rsidP="00FF08F9">
      <w:pPr>
        <w:pStyle w:val="Ttulo2"/>
      </w:pPr>
    </w:p>
    <w:p w:rsidR="00FF08F9" w:rsidRDefault="00FF08F9" w:rsidP="00FF08F9">
      <w:pPr>
        <w:pStyle w:val="Ttulo1"/>
      </w:pPr>
      <w:bookmarkStart w:id="31" w:name="_Toc484262080"/>
      <w:r>
        <w:t>ORGANIGRAMA LINEOFUNCIONAL.</w:t>
      </w:r>
      <w:bookmarkEnd w:id="31"/>
    </w:p>
    <w:p w:rsidR="00FF08F9" w:rsidRDefault="00FF08F9" w:rsidP="00FF08F9"/>
    <w:p w:rsidR="00FF08F9" w:rsidRDefault="00307475" w:rsidP="00FF08F9">
      <w:r w:rsidRPr="00307475">
        <w:t>Los organigramas son representaciones gráficas, se les llama lineofuncionales debido a que la división de trabajo, las líneas de autoridad y comunicación se representan de forma gráfica. Para la realización de un organigrama existen significado y reglas en los gráficos, se mencionan algunas, en el caso del staff estas se deben resaltar con unas líneas punteada, líneas como de autoridad deben salir de la parte inferior del rectángulo, deben encerrarse en un rectángulo el título del cargo, de deben incluir los nombres de quien está a cargo del puesto.</w:t>
      </w:r>
    </w:p>
    <w:p w:rsidR="00307475" w:rsidRDefault="00307475" w:rsidP="00FF08F9">
      <w:r>
        <w:rPr>
          <w:noProof/>
          <w:lang w:eastAsia="es-MX"/>
        </w:rPr>
        <w:drawing>
          <wp:inline distT="0" distB="0" distL="0" distR="0" wp14:anchorId="1E17AF7B">
            <wp:extent cx="4424814" cy="27857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4949" cy="2792110"/>
                    </a:xfrm>
                    <a:prstGeom prst="rect">
                      <a:avLst/>
                    </a:prstGeom>
                    <a:noFill/>
                  </pic:spPr>
                </pic:pic>
              </a:graphicData>
            </a:graphic>
          </wp:inline>
        </w:drawing>
      </w:r>
    </w:p>
    <w:p w:rsidR="00307475" w:rsidRDefault="00307475" w:rsidP="00307475">
      <w:pPr>
        <w:pStyle w:val="Ttulo2"/>
      </w:pPr>
      <w:bookmarkStart w:id="32" w:name="_Toc484262099"/>
      <w:r>
        <w:t>Ejemplo 5. Lineofuncional.</w:t>
      </w:r>
      <w:bookmarkEnd w:id="32"/>
    </w:p>
    <w:p w:rsidR="00307475" w:rsidRDefault="00307475" w:rsidP="00307475"/>
    <w:p w:rsidR="00307475" w:rsidRDefault="00307475">
      <w:pPr>
        <w:jc w:val="left"/>
      </w:pPr>
      <w:r>
        <w:br w:type="page"/>
      </w:r>
    </w:p>
    <w:p w:rsidR="00307475" w:rsidRDefault="00307475" w:rsidP="00307475"/>
    <w:p w:rsidR="00307475" w:rsidRDefault="00307475" w:rsidP="00307475">
      <w:pPr>
        <w:pStyle w:val="Ttulo1"/>
      </w:pPr>
      <w:bookmarkStart w:id="33" w:name="_Toc484262081"/>
      <w:r>
        <w:t>Tipos de Organigramas.</w:t>
      </w:r>
      <w:bookmarkEnd w:id="33"/>
    </w:p>
    <w:p w:rsidR="00307475" w:rsidRDefault="00307475" w:rsidP="00307475"/>
    <w:p w:rsidR="00307475" w:rsidRPr="00307475" w:rsidRDefault="00307475" w:rsidP="00307475">
      <w:pPr>
        <w:rPr>
          <w:b/>
        </w:rPr>
      </w:pPr>
      <w:r w:rsidRPr="00307475">
        <w:rPr>
          <w:b/>
        </w:rPr>
        <w:t>a) Por el tipo de naturaleza se dividen en tres tipos:</w:t>
      </w:r>
    </w:p>
    <w:p w:rsidR="00307475" w:rsidRPr="00307475" w:rsidRDefault="00307475" w:rsidP="00307475">
      <w:pPr>
        <w:pStyle w:val="Prrafodelista"/>
        <w:numPr>
          <w:ilvl w:val="0"/>
          <w:numId w:val="5"/>
        </w:numPr>
      </w:pPr>
      <w:r w:rsidRPr="00307475">
        <w:t>Micro administrativos: Este organigrama solo a una organización y puede ser un organigrama de forma general de toda la empresa o solo de un área.</w:t>
      </w:r>
    </w:p>
    <w:p w:rsidR="00307475" w:rsidRPr="00307475" w:rsidRDefault="00307475" w:rsidP="00307475">
      <w:pPr>
        <w:pStyle w:val="Prrafodelista"/>
        <w:numPr>
          <w:ilvl w:val="0"/>
          <w:numId w:val="5"/>
        </w:numPr>
      </w:pPr>
      <w:r w:rsidRPr="00307475">
        <w:t>Macro administrativas: En este organigrama se involucran más de una empresa</w:t>
      </w:r>
    </w:p>
    <w:p w:rsidR="00307475" w:rsidRPr="00307475" w:rsidRDefault="00307475" w:rsidP="00307475">
      <w:pPr>
        <w:pStyle w:val="Prrafodelista"/>
        <w:numPr>
          <w:ilvl w:val="0"/>
          <w:numId w:val="5"/>
        </w:numPr>
      </w:pPr>
      <w:r w:rsidRPr="00307475">
        <w:t>Meso administrativo: Involucra a una o más organizaciones, pero de un mismo giro.</w:t>
      </w:r>
    </w:p>
    <w:p w:rsidR="00307475" w:rsidRPr="00307475" w:rsidRDefault="00307475" w:rsidP="00307475">
      <w:pPr>
        <w:rPr>
          <w:b/>
        </w:rPr>
      </w:pPr>
      <w:r w:rsidRPr="00307475">
        <w:rPr>
          <w:b/>
        </w:rPr>
        <w:t>b) Por su finalidad</w:t>
      </w:r>
    </w:p>
    <w:p w:rsidR="00307475" w:rsidRPr="00307475" w:rsidRDefault="00307475" w:rsidP="00307475">
      <w:pPr>
        <w:pStyle w:val="Prrafodelista"/>
        <w:numPr>
          <w:ilvl w:val="0"/>
          <w:numId w:val="6"/>
        </w:numPr>
      </w:pPr>
      <w:r w:rsidRPr="00307475">
        <w:t>Están integrados por cuatro subcategorías:</w:t>
      </w:r>
    </w:p>
    <w:p w:rsidR="00307475" w:rsidRPr="00307475" w:rsidRDefault="00307475" w:rsidP="00307475">
      <w:pPr>
        <w:pStyle w:val="Prrafodelista"/>
        <w:numPr>
          <w:ilvl w:val="0"/>
          <w:numId w:val="6"/>
        </w:numPr>
      </w:pPr>
      <w:r w:rsidRPr="00307475">
        <w:t>Informativo: Este tipo de organigrama está pensado para ser difundido de manera pública, para           que cualquier persona los pueda visualizar.</w:t>
      </w:r>
    </w:p>
    <w:p w:rsidR="00307475" w:rsidRPr="00307475" w:rsidRDefault="00307475" w:rsidP="00307475">
      <w:pPr>
        <w:pStyle w:val="Prrafodelista"/>
        <w:numPr>
          <w:ilvl w:val="0"/>
          <w:numId w:val="6"/>
        </w:numPr>
      </w:pPr>
      <w:r w:rsidRPr="00307475">
        <w:t>Analítico: Este organigrama es de carácter analista del comportamiento organizacional.</w:t>
      </w:r>
    </w:p>
    <w:p w:rsidR="00307475" w:rsidRPr="00307475" w:rsidRDefault="00307475" w:rsidP="00307475">
      <w:pPr>
        <w:pStyle w:val="Prrafodelista"/>
        <w:numPr>
          <w:ilvl w:val="0"/>
          <w:numId w:val="6"/>
        </w:numPr>
      </w:pPr>
      <w:r w:rsidRPr="00307475">
        <w:t>Formal: Es desde el punto de vista legal cuando el representante o socios determinan la estructura de la organización y este cuenta con un instrumento.</w:t>
      </w:r>
    </w:p>
    <w:p w:rsidR="00307475" w:rsidRDefault="00307475" w:rsidP="00307475">
      <w:pPr>
        <w:pStyle w:val="Prrafodelista"/>
        <w:numPr>
          <w:ilvl w:val="0"/>
          <w:numId w:val="6"/>
        </w:numPr>
      </w:pPr>
      <w:r w:rsidRPr="00307475">
        <w:t>Informal: Este organigrama contrario al anterior no cuenta con tal instrumento escrito</w:t>
      </w:r>
    </w:p>
    <w:p w:rsidR="00307475" w:rsidRDefault="00307475" w:rsidP="00307475"/>
    <w:p w:rsidR="00307475" w:rsidRPr="00307475" w:rsidRDefault="00307475" w:rsidP="00307475"/>
    <w:p w:rsidR="00876B56" w:rsidRDefault="00876B56" w:rsidP="00FF08F9">
      <w:pPr>
        <w:pStyle w:val="Ttulo1"/>
      </w:pPr>
      <w:r w:rsidRPr="00876B56">
        <w:br w:type="page"/>
      </w:r>
    </w:p>
    <w:p w:rsidR="00876B56" w:rsidRDefault="00876B56" w:rsidP="00876B56">
      <w:pPr>
        <w:jc w:val="left"/>
      </w:pPr>
    </w:p>
    <w:p w:rsidR="00876B56" w:rsidRDefault="00876B56" w:rsidP="00876B56">
      <w:pPr>
        <w:jc w:val="left"/>
      </w:pPr>
    </w:p>
    <w:p w:rsidR="00AD43F4" w:rsidRDefault="00AD43F4" w:rsidP="00AD43F4">
      <w:pPr>
        <w:pStyle w:val="Ttulo1"/>
      </w:pPr>
      <w:bookmarkStart w:id="34" w:name="_Toc484262082"/>
      <w:r>
        <w:t>CONCLUSIÓN</w:t>
      </w:r>
      <w:bookmarkEnd w:id="34"/>
    </w:p>
    <w:p w:rsidR="00AD43F4" w:rsidRDefault="00AD43F4" w:rsidP="00AD43F4"/>
    <w:p w:rsidR="00AD43F4" w:rsidRDefault="00AD43F4" w:rsidP="00AD43F4">
      <w:r w:rsidRPr="00AD43F4">
        <w:t>La función de la organización nos permite darle armonía a la estructura formal o informal de una empresa, nos permite interactuar de mejor manera entre factores internos y externos y nos da un rumbo claro y conciso al cual debemos apegarnos para asegurar el éxito de los proyectos dentro del ámbito laboral, es entonces una herramienta indispensable para lograr objetivos y con ellos el crecimiento deseado.</w:t>
      </w:r>
    </w:p>
    <w:p w:rsidR="00AD43F4" w:rsidRDefault="00AD43F4" w:rsidP="00AD43F4">
      <w:r>
        <w:t>En este aspecto vemos la misión y visión de una organización y las diferentes maneras para crearlas, al igual que lo importante que es tener misión y visión dentro de una organización, para así tener un objetivo claro y una meta hacia dónde ir.</w:t>
      </w:r>
    </w:p>
    <w:p w:rsidR="00AD43F4" w:rsidRDefault="00AD43F4">
      <w:pPr>
        <w:jc w:val="left"/>
      </w:pPr>
      <w:r>
        <w:br w:type="page"/>
      </w:r>
    </w:p>
    <w:p w:rsidR="00AD43F4" w:rsidRDefault="00AD43F4" w:rsidP="00AD43F4"/>
    <w:bookmarkStart w:id="35" w:name="_Toc484262083" w:displacedByCustomXml="next"/>
    <w:sdt>
      <w:sdtPr>
        <w:rPr>
          <w:rFonts w:eastAsiaTheme="minorHAnsi" w:cstheme="minorBidi"/>
          <w:color w:val="auto"/>
          <w:sz w:val="24"/>
          <w:szCs w:val="22"/>
          <w:lang w:val="es-ES"/>
        </w:rPr>
        <w:id w:val="353157794"/>
        <w:docPartObj>
          <w:docPartGallery w:val="Bibliographies"/>
          <w:docPartUnique/>
        </w:docPartObj>
      </w:sdtPr>
      <w:sdtEndPr>
        <w:rPr>
          <w:lang w:val="es-MX"/>
        </w:rPr>
      </w:sdtEndPr>
      <w:sdtContent>
        <w:p w:rsidR="00AD43F4" w:rsidRDefault="00AD43F4">
          <w:pPr>
            <w:pStyle w:val="Ttulo1"/>
            <w:rPr>
              <w:lang w:val="es-ES"/>
            </w:rPr>
          </w:pPr>
          <w:r>
            <w:rPr>
              <w:lang w:val="es-ES"/>
            </w:rPr>
            <w:t>BIBLIOGRAFÍA</w:t>
          </w:r>
          <w:bookmarkEnd w:id="35"/>
        </w:p>
        <w:p w:rsidR="00AD43F4" w:rsidRPr="00AD43F4" w:rsidRDefault="00AD43F4" w:rsidP="00AD43F4">
          <w:pPr>
            <w:rPr>
              <w:lang w:val="es-ES"/>
            </w:rPr>
          </w:pPr>
        </w:p>
        <w:sdt>
          <w:sdtPr>
            <w:id w:val="111145805"/>
            <w:bibliography/>
          </w:sdtPr>
          <w:sdtEndPr/>
          <w:sdtContent>
            <w:p w:rsidR="00307475" w:rsidRDefault="00AD43F4" w:rsidP="00307475">
              <w:pPr>
                <w:pStyle w:val="Bibliografa"/>
                <w:ind w:left="720" w:hanging="720"/>
                <w:rPr>
                  <w:noProof/>
                  <w:szCs w:val="24"/>
                  <w:lang w:val="es-ES"/>
                </w:rPr>
              </w:pPr>
              <w:r>
                <w:fldChar w:fldCharType="begin"/>
              </w:r>
              <w:r>
                <w:instrText>BIBLIOGRAPHY</w:instrText>
              </w:r>
              <w:r>
                <w:fldChar w:fldCharType="separate"/>
              </w:r>
              <w:r w:rsidR="00307475">
                <w:rPr>
                  <w:noProof/>
                  <w:lang w:val="es-ES"/>
                </w:rPr>
                <w:t xml:space="preserve">Galindo, M. (2004). </w:t>
              </w:r>
              <w:r w:rsidR="00307475">
                <w:rPr>
                  <w:i/>
                  <w:iCs/>
                  <w:noProof/>
                  <w:lang w:val="es-ES"/>
                </w:rPr>
                <w:t>Fundamentos de administración casos y practicas.</w:t>
              </w:r>
              <w:r w:rsidR="00307475">
                <w:rPr>
                  <w:noProof/>
                  <w:lang w:val="es-ES"/>
                </w:rPr>
                <w:t xml:space="preserve"> Editorial trillas.</w:t>
              </w:r>
            </w:p>
            <w:p w:rsidR="00307475" w:rsidRDefault="00307475" w:rsidP="00307475">
              <w:pPr>
                <w:pStyle w:val="Bibliografa"/>
                <w:ind w:left="720" w:hanging="720"/>
                <w:rPr>
                  <w:noProof/>
                  <w:lang w:val="es-ES"/>
                </w:rPr>
              </w:pPr>
              <w:r>
                <w:rPr>
                  <w:noProof/>
                  <w:lang w:val="es-ES"/>
                </w:rPr>
                <w:t xml:space="preserve">Idalberto, C. (2004). </w:t>
              </w:r>
              <w:r>
                <w:rPr>
                  <w:i/>
                  <w:iCs/>
                  <w:noProof/>
                  <w:lang w:val="es-ES"/>
                </w:rPr>
                <w:t>Introducción a la Teoría General de la Administración.</w:t>
              </w:r>
              <w:r>
                <w:rPr>
                  <w:noProof/>
                  <w:lang w:val="es-ES"/>
                </w:rPr>
                <w:t xml:space="preserve"> McGraw-Hill/ Interamericana editores.</w:t>
              </w:r>
            </w:p>
            <w:p w:rsidR="00307475" w:rsidRDefault="00307475" w:rsidP="00307475">
              <w:pPr>
                <w:pStyle w:val="Bibliografa"/>
                <w:ind w:left="720" w:hanging="720"/>
                <w:rPr>
                  <w:noProof/>
                  <w:lang w:val="es-ES"/>
                </w:rPr>
              </w:pPr>
              <w:r>
                <w:rPr>
                  <w:noProof/>
                  <w:lang w:val="es-ES"/>
                </w:rPr>
                <w:t xml:space="preserve">NKLIN, E. B. (2003). </w:t>
              </w:r>
              <w:r>
                <w:rPr>
                  <w:i/>
                  <w:iCs/>
                  <w:noProof/>
                  <w:lang w:val="es-ES"/>
                </w:rPr>
                <w:t>Organización de Empresas.</w:t>
              </w:r>
              <w:r>
                <w:rPr>
                  <w:noProof/>
                  <w:lang w:val="es-ES"/>
                </w:rPr>
                <w:t xml:space="preserve"> Mexico: McGraw-Hill.</w:t>
              </w:r>
            </w:p>
            <w:p w:rsidR="00307475" w:rsidRDefault="00307475" w:rsidP="00307475">
              <w:pPr>
                <w:pStyle w:val="Bibliografa"/>
                <w:ind w:left="720" w:hanging="720"/>
                <w:rPr>
                  <w:noProof/>
                  <w:lang w:val="es-ES"/>
                </w:rPr>
              </w:pPr>
              <w:r>
                <w:rPr>
                  <w:noProof/>
                  <w:lang w:val="es-ES"/>
                </w:rPr>
                <w:t xml:space="preserve">Sergio, H. R. (2002). </w:t>
              </w:r>
              <w:r>
                <w:rPr>
                  <w:i/>
                  <w:iCs/>
                  <w:noProof/>
                  <w:lang w:val="es-ES"/>
                </w:rPr>
                <w:t>Administración: pensamiento, proceso, estrategia y vanguardia.</w:t>
              </w:r>
              <w:r>
                <w:rPr>
                  <w:noProof/>
                  <w:lang w:val="es-ES"/>
                </w:rPr>
                <w:t xml:space="preserve"> McGraw- Hill/ Interamericana editores.</w:t>
              </w:r>
            </w:p>
            <w:p w:rsidR="00AD43F4" w:rsidRDefault="00AD43F4" w:rsidP="00307475">
              <w:r>
                <w:rPr>
                  <w:b/>
                  <w:bCs/>
                </w:rPr>
                <w:fldChar w:fldCharType="end"/>
              </w:r>
            </w:p>
          </w:sdtContent>
        </w:sdt>
      </w:sdtContent>
    </w:sdt>
    <w:p w:rsidR="00AD43F4" w:rsidRPr="00AD43F4" w:rsidRDefault="00AD43F4" w:rsidP="00AD43F4"/>
    <w:sectPr w:rsidR="00AD43F4" w:rsidRPr="00AD43F4">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2EE" w:rsidRDefault="004B52EE" w:rsidP="002F3966">
      <w:pPr>
        <w:spacing w:after="0" w:line="240" w:lineRule="auto"/>
      </w:pPr>
      <w:r>
        <w:separator/>
      </w:r>
    </w:p>
  </w:endnote>
  <w:endnote w:type="continuationSeparator" w:id="0">
    <w:p w:rsidR="004B52EE" w:rsidRDefault="004B52EE" w:rsidP="002F3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Decker">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16874"/>
      <w:docPartObj>
        <w:docPartGallery w:val="Page Numbers (Bottom of Page)"/>
        <w:docPartUnique/>
      </w:docPartObj>
    </w:sdtPr>
    <w:sdtContent>
      <w:p w:rsidR="00636A12" w:rsidRDefault="00636A12">
        <w:pPr>
          <w:pStyle w:val="Piedepgina"/>
          <w:jc w:val="center"/>
        </w:pPr>
        <w:r w:rsidRPr="00636A12">
          <w:drawing>
            <wp:anchor distT="0" distB="0" distL="114300" distR="114300" simplePos="0" relativeHeight="251664384" behindDoc="0" locked="0" layoutInCell="1" allowOverlap="1" wp14:anchorId="1C71A9BF" wp14:editId="4F89D83B">
              <wp:simplePos x="0" y="0"/>
              <wp:positionH relativeFrom="rightMargin">
                <wp:posOffset>86360</wp:posOffset>
              </wp:positionH>
              <wp:positionV relativeFrom="paragraph">
                <wp:posOffset>15240</wp:posOffset>
              </wp:positionV>
              <wp:extent cx="650875" cy="5143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gasy-logo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875" cy="514350"/>
                      </a:xfrm>
                      <a:prstGeom prst="rect">
                        <a:avLst/>
                      </a:prstGeom>
                    </pic:spPr>
                  </pic:pic>
                </a:graphicData>
              </a:graphic>
            </wp:anchor>
          </w:drawing>
        </w:r>
        <w:r w:rsidRPr="00636A12">
          <mc:AlternateContent>
            <mc:Choice Requires="wps">
              <w:drawing>
                <wp:anchor distT="0" distB="0" distL="114300" distR="114300" simplePos="0" relativeHeight="251663360" behindDoc="0" locked="0" layoutInCell="1" allowOverlap="1" wp14:anchorId="23B0AB0B" wp14:editId="4B9E8C1A">
                  <wp:simplePos x="0" y="0"/>
                  <wp:positionH relativeFrom="page">
                    <wp:posOffset>346488</wp:posOffset>
                  </wp:positionH>
                  <wp:positionV relativeFrom="paragraph">
                    <wp:posOffset>204367</wp:posOffset>
                  </wp:positionV>
                  <wp:extent cx="1609725" cy="247650"/>
                  <wp:effectExtent l="0" t="0" r="28575" b="19050"/>
                  <wp:wrapNone/>
                  <wp:docPr id="7" name="Recortar rectángulo de esquina sencilla 7"/>
                  <wp:cNvGraphicFramePr/>
                  <a:graphic xmlns:a="http://schemas.openxmlformats.org/drawingml/2006/main">
                    <a:graphicData uri="http://schemas.microsoft.com/office/word/2010/wordprocessingShape">
                      <wps:wsp>
                        <wps:cNvSpPr/>
                        <wps:spPr>
                          <a:xfrm>
                            <a:off x="0" y="0"/>
                            <a:ext cx="1609725" cy="247650"/>
                          </a:xfrm>
                          <a:prstGeom prst="snip1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B197" id="Recortar rectángulo de esquina sencilla 7" o:spid="_x0000_s1026" style="position:absolute;margin-left:27.3pt;margin-top:16.1pt;width:126.75pt;height:1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097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HwkQIAAFEFAAAOAAAAZHJzL2Uyb0RvYy54bWysVMFu2zAMvQ/YPwi6r7aDpFmDOkXQosOA&#10;oivaDj2rshQbk0WVUuJkf7Nv2Y+Nkh2367rLMB9kUSQfySdSp2e71rCtQt+ALXlxlHOmrISqseuS&#10;f72//PCRMx+ErYQBq0q+V56fLd+/O+3cQk2gBlMpZARi/aJzJa9DcIss87JWrfBH4JQlpQZsRSAR&#10;11mFoiP01mSTPD/OOsDKIUjlPZ1e9Eq+TPhaKxm+aO1VYKbklFtIK6b1Ma7Z8lQs1ihc3cghDfEP&#10;WbSisRR0hLoQQbANNn9AtY1E8KDDkYQ2A60bqVINVE2Rv6rmrhZOpVqIHO9Gmvz/g5XX2xtkTVXy&#10;OWdWtHRFt0oCBoEMib2fP+x6Y4BViin/tGmsYJ4uuDFGsHlkr3N+QSB37gYHydM2UrHT2MY/Fcl2&#10;ifH9yLjaBSbpsDjOT+aTGWeSdJPp/HiWriR79nbowycFLYubknvbuIIyDIltsb3ygcKS/cGOhJhS&#10;n0Tahb1RMQ9jb5WmUinsJHmnJlPnBtlWUHtU34r+uBZUbTqa5fTFKinAaJ2kBBZRNVEx4g4AsXl/&#10;x+0hBtvoplJvjo753xLqHUfrFBFsGB3bxgK+5WxCMSSue/sDMT0dkZlHqPZ0+Qj9VHgnLxsi+Ur4&#10;cCOQxoAGhkY7fKFFG+hKDsOOsxrw+1vn0Z66k7ScdTRWdGNPG4GKM/PZUt+eFNNpnMMkTGfzCQn4&#10;UvP4UmM37TnQ1RT0iDiZttE+mMNWI7QP9AKsYlRSCSspdsllwINwHvpxpzdEqtUqmdHsORGu7J2T&#10;ETyyGvvnfvcg0A2dFqhHr+EwgmLxqtd62+hpYbUJoJvUiM+8DnzT3KaGGd6Y+DC8lJPV80u4/AUA&#10;AP//AwBQSwMEFAAGAAgAAAAhAN1aQDbfAAAACAEAAA8AAABkcnMvZG93bnJldi54bWxMj8FOwzAQ&#10;RO9I/IO1SFwQtZNAG4VsqgoJceLQUgFHN16SlHgdxW6b/j3uCY6jGc28KZeT7cWRRt85RkhmCgRx&#10;7UzHDcL2/eU+B+GDZqN7x4RwJg/L6vqq1IVxJ17TcRMaEUvYFxqhDWEopPR1S1b7mRuIo/ftRqtD&#10;lGMjzahPsdz2MlVqLq3uOC60eqDnluqfzcEi2P1Ht8rvumzxpj7r89eWaS9fEW9vptUTiEBT+AvD&#10;BT+iQxWZdu7Axose4fFhHpMIWZqCiH6m8gTEDmGRpCCrUv4/UP0CAAD//wMAUEsBAi0AFAAGAAgA&#10;AAAhALaDOJL+AAAA4QEAABMAAAAAAAAAAAAAAAAAAAAAAFtDb250ZW50X1R5cGVzXS54bWxQSwEC&#10;LQAUAAYACAAAACEAOP0h/9YAAACUAQAACwAAAAAAAAAAAAAAAAAvAQAAX3JlbHMvLnJlbHNQSwEC&#10;LQAUAAYACAAAACEAMjMB8JECAABRBQAADgAAAAAAAAAAAAAAAAAuAgAAZHJzL2Uyb0RvYy54bWxQ&#10;SwECLQAUAAYACAAAACEA3VpANt8AAAAIAQAADwAAAAAAAAAAAAAAAADrBAAAZHJzL2Rvd25yZXYu&#10;eG1sUEsFBgAAAAAEAAQA8wAAAPcFAAAAAA==&#10;" path="m,l1568449,r41276,41276l1609725,247650,,247650,,xe" fillcolor="#636c71 [3200]" strokecolor="#313538 [1600]" strokeweight="1pt">
                  <v:stroke joinstyle="miter"/>
                  <v:path arrowok="t" o:connecttype="custom" o:connectlocs="0,0;1568449,0;1609725,41276;1609725,247650;0,247650;0,0" o:connectangles="0,0,0,0,0,0"/>
                  <w10:wrap anchorx="page"/>
                </v:shape>
              </w:pict>
            </mc:Fallback>
          </mc:AlternateContent>
        </w:r>
        <w:r>
          <w:fldChar w:fldCharType="begin"/>
        </w:r>
        <w:r>
          <w:instrText>PAGE   \* MERGEFORMAT</w:instrText>
        </w:r>
        <w:r>
          <w:fldChar w:fldCharType="separate"/>
        </w:r>
        <w:r w:rsidRPr="00636A12">
          <w:rPr>
            <w:noProof/>
            <w:lang w:val="es-ES"/>
          </w:rPr>
          <w:t>6</w:t>
        </w:r>
        <w:r>
          <w:fldChar w:fldCharType="end"/>
        </w:r>
      </w:p>
    </w:sdtContent>
  </w:sdt>
  <w:p w:rsidR="002F3966" w:rsidRDefault="002F3966" w:rsidP="002F3966">
    <w:pPr>
      <w:pStyle w:val="Piedepgina"/>
      <w:tabs>
        <w:tab w:val="clear" w:pos="4419"/>
        <w:tab w:val="clear" w:pos="8838"/>
        <w:tab w:val="left" w:pos="211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2EE" w:rsidRDefault="004B52EE" w:rsidP="002F3966">
      <w:pPr>
        <w:spacing w:after="0" w:line="240" w:lineRule="auto"/>
      </w:pPr>
      <w:r>
        <w:separator/>
      </w:r>
    </w:p>
  </w:footnote>
  <w:footnote w:type="continuationSeparator" w:id="0">
    <w:p w:rsidR="004B52EE" w:rsidRDefault="004B52EE" w:rsidP="002F3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966" w:rsidRDefault="002F3966">
    <w:pPr>
      <w:pStyle w:val="Encabezado"/>
    </w:pPr>
    <w:r>
      <w:rPr>
        <w:noProof/>
        <w:lang w:eastAsia="es-MX"/>
      </w:rPr>
      <w:drawing>
        <wp:anchor distT="0" distB="0" distL="114300" distR="114300" simplePos="0" relativeHeight="251661312" behindDoc="0" locked="0" layoutInCell="1" allowOverlap="1" wp14:anchorId="1691FE26" wp14:editId="79CFA881">
          <wp:simplePos x="0" y="0"/>
          <wp:positionH relativeFrom="column">
            <wp:posOffset>-993227</wp:posOffset>
          </wp:positionH>
          <wp:positionV relativeFrom="paragraph">
            <wp:posOffset>-379007</wp:posOffset>
          </wp:positionV>
          <wp:extent cx="2143125" cy="100079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gas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10007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9264" behindDoc="0" locked="0" layoutInCell="1" allowOverlap="1" wp14:anchorId="720A79B4" wp14:editId="16EBD592">
              <wp:simplePos x="0" y="0"/>
              <wp:positionH relativeFrom="page">
                <wp:posOffset>4706204</wp:posOffset>
              </wp:positionH>
              <wp:positionV relativeFrom="paragraph">
                <wp:posOffset>-635</wp:posOffset>
              </wp:positionV>
              <wp:extent cx="2124075" cy="266700"/>
              <wp:effectExtent l="0" t="0" r="847725" b="57150"/>
              <wp:wrapNone/>
              <wp:docPr id="5" name="Llamada con línea 1 5"/>
              <wp:cNvGraphicFramePr/>
              <a:graphic xmlns:a="http://schemas.openxmlformats.org/drawingml/2006/main">
                <a:graphicData uri="http://schemas.microsoft.com/office/word/2010/wordprocessingShape">
                  <wps:wsp>
                    <wps:cNvSpPr/>
                    <wps:spPr>
                      <a:xfrm flipH="1">
                        <a:off x="0" y="0"/>
                        <a:ext cx="2124075" cy="266700"/>
                      </a:xfrm>
                      <a:prstGeom prst="borderCallout1">
                        <a:avLst/>
                      </a:prstGeom>
                    </wps:spPr>
                    <wps:style>
                      <a:lnRef idx="2">
                        <a:schemeClr val="dk1">
                          <a:shade val="50000"/>
                        </a:schemeClr>
                      </a:lnRef>
                      <a:fillRef idx="1">
                        <a:schemeClr val="dk1"/>
                      </a:fillRef>
                      <a:effectRef idx="0">
                        <a:schemeClr val="dk1"/>
                      </a:effectRef>
                      <a:fontRef idx="minor">
                        <a:schemeClr val="lt1"/>
                      </a:fontRef>
                    </wps:style>
                    <wps:txbx>
                      <w:txbxContent>
                        <w:p w:rsidR="002F3966" w:rsidRPr="00AB1739" w:rsidRDefault="002F3966" w:rsidP="002F3966">
                          <w:pPr>
                            <w:jc w:val="center"/>
                            <w:rPr>
                              <w:rFonts w:ascii="Decker" w:hAnsi="Deck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A79B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5" o:spid="_x0000_s1026" type="#_x0000_t47" style="position:absolute;left:0;text-align:left;margin-left:370.55pt;margin-top:-.05pt;width:167.25pt;height:21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jokgIAAFcFAAAOAAAAZHJzL2Uyb0RvYy54bWysVM1u2zAMvg/YOwi6r3aCpN2COkWQotuA&#10;oCvWDj0zslQbk0VNUmJn77Sn2IuNkh2367rLMB8MUiQ//uijzi+6RrO9dL5GU/DJSc6ZNALL2jwU&#10;/Mvd1Zu3nPkApgSNRhb8ID2/WL5+dd7ahZxihbqUjhGI8YvWFrwKwS6yzItKNuBP0EpDRoWugUCq&#10;e8hKBy2hNzqb5vlp1qIrrUMhvafTy97IlwlfKSnCJ6W8DEwXnGoL6e/Sfxv/2fIcFg8ObFWLoQz4&#10;hyoaqA0lHaEuIQDbufoPqKYWDj2qcCKwyVCpWsjUA3UzyZ91c1uBlakXGo6345j8/4MV1/sbx+qy&#10;4HPODDR0RRsNDZTABBqmf/4wEtiEzeOkWusXFHBrb9ygeRJj251yDVO6th+IBGkQ1Brr0pwP45xl&#10;F5igw+lkOsvPKKEg2/T09CxPF5H1OBHPOh/eS2xYFAq+pUuWbg1a4y70+LDf+EBVUNDRmZRYYV9T&#10;ksJBywinzWepqMuYO1WX+CXX2rE9EDPKrz2or6CU/dE8py82TQlG76QlsIiqaq1H3AEg8vZ33B5i&#10;8I1hMtFyDMz/VlAfOHqnjGjCGNjUBt1LwZpGNGTt/Y+D6ccRJxO6bUcuUdxieSAKOOx3w1txVdPQ&#10;N+DDDThaBlobWvDwiX5KY1twHCTOKnTfXzqP/sRRsnLW0nIV3H/bgZOc6Y+G2PtuMpvFbUzKbH42&#10;JcU9tWyfWsyuWSPd0oSeEiuSGP2DPorKYXNPFFnFrGQCIyh3wUVwR2Ud+qWnl0TI1Sq50QZaCBtz&#10;a8WRtZFKd909ODswLxBnr/G4iLB4RrveN16NwdUuoKoTJx/nOoyetjdxZ3hp4vPwVE9ej+/h8hcA&#10;AAD//wMAUEsDBBQABgAIAAAAIQDBMq6K3QAAAAkBAAAPAAAAZHJzL2Rvd25yZXYueG1sTI/BTsMw&#10;EETvSPyDtUjcWiclbSBkU1UgJDhSkLg68RJH2Osodtvw97gnehqtZjTztt7OzoojTWHwjJAvMxDE&#10;ndcD9wifHy+LexAhKtbKeiaEXwqwba6valVpf+J3Ou5jL1IJh0ohmBjHSsrQGXIqLP1InLxvPzkV&#10;0zn1Uk/qlMqdlass20inBk4LRo30ZKj72R8cwqs1Oe2erZzj1+qtWBd3bWkZ8fZm3j2CiDTH/zCc&#10;8RM6NImp9QfWQViEssjzFEVYJDn7WbnegGgRivwBZFPLyw+aPwAAAP//AwBQSwECLQAUAAYACAAA&#10;ACEAtoM4kv4AAADhAQAAEwAAAAAAAAAAAAAAAAAAAAAAW0NvbnRlbnRfVHlwZXNdLnhtbFBLAQIt&#10;ABQABgAIAAAAIQA4/SH/1gAAAJQBAAALAAAAAAAAAAAAAAAAAC8BAABfcmVscy8ucmVsc1BLAQIt&#10;ABQABgAIAAAAIQDLiVjokgIAAFcFAAAOAAAAAAAAAAAAAAAAAC4CAABkcnMvZTJvRG9jLnhtbFBL&#10;AQItABQABgAIAAAAIQDBMq6K3QAAAAkBAAAPAAAAAAAAAAAAAAAAAOwEAABkcnMvZG93bnJldi54&#10;bWxQSwUGAAAAAAQABADzAAAA9gUAAAAA&#10;" fillcolor="#636c71 [3200]" strokecolor="#313538 [1600]" strokeweight="1pt">
              <v:textbox>
                <w:txbxContent>
                  <w:p w:rsidR="002F3966" w:rsidRPr="00AB1739" w:rsidRDefault="002F3966" w:rsidP="002F3966">
                    <w:pPr>
                      <w:jc w:val="center"/>
                      <w:rPr>
                        <w:rFonts w:ascii="Decker" w:hAnsi="Decker"/>
                      </w:rPr>
                    </w:pPr>
                  </w:p>
                </w:txbxContent>
              </v:textbox>
              <o:callout v:ext="edit" minusy="t"/>
              <w10:wrap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300CB"/>
    <w:multiLevelType w:val="hybridMultilevel"/>
    <w:tmpl w:val="2C6C9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3E2F3F"/>
    <w:multiLevelType w:val="hybridMultilevel"/>
    <w:tmpl w:val="A6E2C9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F545878"/>
    <w:multiLevelType w:val="hybridMultilevel"/>
    <w:tmpl w:val="91C47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970F45"/>
    <w:multiLevelType w:val="hybridMultilevel"/>
    <w:tmpl w:val="DF264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BB77ED"/>
    <w:multiLevelType w:val="hybridMultilevel"/>
    <w:tmpl w:val="07162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7E323E"/>
    <w:multiLevelType w:val="hybridMultilevel"/>
    <w:tmpl w:val="89C60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966"/>
    <w:rsid w:val="000671B8"/>
    <w:rsid w:val="00163845"/>
    <w:rsid w:val="001F7270"/>
    <w:rsid w:val="002F3966"/>
    <w:rsid w:val="00307475"/>
    <w:rsid w:val="00414A79"/>
    <w:rsid w:val="004B52EE"/>
    <w:rsid w:val="00636A12"/>
    <w:rsid w:val="00876B56"/>
    <w:rsid w:val="00901C63"/>
    <w:rsid w:val="00AD43F4"/>
    <w:rsid w:val="00D24E08"/>
    <w:rsid w:val="00E27B7B"/>
    <w:rsid w:val="00F82AE2"/>
    <w:rsid w:val="00FF0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C2715"/>
  <w15:chartTrackingRefBased/>
  <w15:docId w15:val="{A0CE0C41-8B1C-4ED5-BC9D-C0FE4BF4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966"/>
    <w:pPr>
      <w:jc w:val="both"/>
    </w:pPr>
    <w:rPr>
      <w:rFonts w:ascii="Arial" w:hAnsi="Arial"/>
      <w:sz w:val="24"/>
    </w:rPr>
  </w:style>
  <w:style w:type="paragraph" w:styleId="Ttulo1">
    <w:name w:val="heading 1"/>
    <w:basedOn w:val="Normal"/>
    <w:next w:val="Normal"/>
    <w:link w:val="Ttulo1Car"/>
    <w:uiPriority w:val="9"/>
    <w:qFormat/>
    <w:rsid w:val="002F3966"/>
    <w:pPr>
      <w:keepNext/>
      <w:keepLines/>
      <w:spacing w:before="240" w:after="0"/>
      <w:jc w:val="center"/>
      <w:outlineLvl w:val="0"/>
    </w:pPr>
    <w:rPr>
      <w:rFonts w:eastAsiaTheme="majorEastAsia" w:cstheme="majorBidi"/>
      <w:color w:val="181818" w:themeColor="background1" w:themeShade="1A"/>
      <w:sz w:val="36"/>
      <w:szCs w:val="32"/>
    </w:rPr>
  </w:style>
  <w:style w:type="paragraph" w:styleId="Ttulo2">
    <w:name w:val="heading 2"/>
    <w:basedOn w:val="Normal"/>
    <w:next w:val="Normal"/>
    <w:link w:val="Ttulo2Car"/>
    <w:uiPriority w:val="9"/>
    <w:unhideWhenUsed/>
    <w:qFormat/>
    <w:rsid w:val="002F3966"/>
    <w:pPr>
      <w:keepNext/>
      <w:keepLines/>
      <w:spacing w:before="40" w:after="0"/>
      <w:outlineLvl w:val="1"/>
    </w:pPr>
    <w:rPr>
      <w:rFonts w:eastAsiaTheme="majorEastAsia" w:cstheme="majorBidi"/>
      <w:b/>
      <w:sz w:val="28"/>
      <w:szCs w:val="26"/>
    </w:rPr>
  </w:style>
  <w:style w:type="paragraph" w:styleId="Ttulo3">
    <w:name w:val="heading 3"/>
    <w:basedOn w:val="Normal"/>
    <w:next w:val="Normal"/>
    <w:link w:val="Ttulo3Car"/>
    <w:uiPriority w:val="9"/>
    <w:semiHidden/>
    <w:unhideWhenUsed/>
    <w:qFormat/>
    <w:rsid w:val="000671B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9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966"/>
  </w:style>
  <w:style w:type="paragraph" w:styleId="Piedepgina">
    <w:name w:val="footer"/>
    <w:basedOn w:val="Normal"/>
    <w:link w:val="PiedepginaCar"/>
    <w:uiPriority w:val="99"/>
    <w:unhideWhenUsed/>
    <w:rsid w:val="002F39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966"/>
  </w:style>
  <w:style w:type="character" w:customStyle="1" w:styleId="Ttulo1Car">
    <w:name w:val="Título 1 Car"/>
    <w:basedOn w:val="Fuentedeprrafopredeter"/>
    <w:link w:val="Ttulo1"/>
    <w:uiPriority w:val="9"/>
    <w:rsid w:val="002F3966"/>
    <w:rPr>
      <w:rFonts w:ascii="Arial" w:eastAsiaTheme="majorEastAsia" w:hAnsi="Arial" w:cstheme="majorBidi"/>
      <w:color w:val="181818" w:themeColor="background1" w:themeShade="1A"/>
      <w:sz w:val="36"/>
      <w:szCs w:val="32"/>
    </w:rPr>
  </w:style>
  <w:style w:type="character" w:customStyle="1" w:styleId="Ttulo2Car">
    <w:name w:val="Título 2 Car"/>
    <w:basedOn w:val="Fuentedeprrafopredeter"/>
    <w:link w:val="Ttulo2"/>
    <w:uiPriority w:val="9"/>
    <w:rsid w:val="002F3966"/>
    <w:rPr>
      <w:rFonts w:ascii="Arial" w:eastAsiaTheme="majorEastAsia" w:hAnsi="Arial" w:cstheme="majorBidi"/>
      <w:b/>
      <w:sz w:val="28"/>
      <w:szCs w:val="26"/>
    </w:rPr>
  </w:style>
  <w:style w:type="paragraph" w:styleId="Prrafodelista">
    <w:name w:val="List Paragraph"/>
    <w:basedOn w:val="Normal"/>
    <w:uiPriority w:val="34"/>
    <w:qFormat/>
    <w:rsid w:val="00F82AE2"/>
    <w:pPr>
      <w:ind w:left="720"/>
      <w:contextualSpacing/>
    </w:pPr>
  </w:style>
  <w:style w:type="paragraph" w:styleId="Bibliografa">
    <w:name w:val="Bibliography"/>
    <w:basedOn w:val="Normal"/>
    <w:next w:val="Normal"/>
    <w:uiPriority w:val="37"/>
    <w:unhideWhenUsed/>
    <w:rsid w:val="00AD43F4"/>
  </w:style>
  <w:style w:type="character" w:customStyle="1" w:styleId="Ttulo3Car">
    <w:name w:val="Título 3 Car"/>
    <w:basedOn w:val="Fuentedeprrafopredeter"/>
    <w:link w:val="Ttulo3"/>
    <w:uiPriority w:val="9"/>
    <w:semiHidden/>
    <w:rsid w:val="000671B8"/>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0671B8"/>
    <w:pPr>
      <w:spacing w:after="100"/>
    </w:pPr>
  </w:style>
  <w:style w:type="character" w:styleId="Hipervnculo">
    <w:name w:val="Hyperlink"/>
    <w:basedOn w:val="Fuentedeprrafopredeter"/>
    <w:uiPriority w:val="99"/>
    <w:unhideWhenUsed/>
    <w:rsid w:val="000671B8"/>
    <w:rPr>
      <w:color w:val="0563C1" w:themeColor="hyperlink"/>
      <w:u w:val="single"/>
    </w:rPr>
  </w:style>
  <w:style w:type="paragraph" w:styleId="Tabladeilustraciones">
    <w:name w:val="table of figures"/>
    <w:basedOn w:val="Normal"/>
    <w:next w:val="Normal"/>
    <w:uiPriority w:val="99"/>
    <w:unhideWhenUsed/>
    <w:rsid w:val="000671B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099139">
      <w:bodyDiv w:val="1"/>
      <w:marLeft w:val="0"/>
      <w:marRight w:val="0"/>
      <w:marTop w:val="0"/>
      <w:marBottom w:val="0"/>
      <w:divBdr>
        <w:top w:val="none" w:sz="0" w:space="0" w:color="auto"/>
        <w:left w:val="none" w:sz="0" w:space="0" w:color="auto"/>
        <w:bottom w:val="none" w:sz="0" w:space="0" w:color="auto"/>
        <w:right w:val="none" w:sz="0" w:space="0" w:color="auto"/>
      </w:divBdr>
    </w:div>
    <w:div w:id="747651164">
      <w:bodyDiv w:val="1"/>
      <w:marLeft w:val="0"/>
      <w:marRight w:val="0"/>
      <w:marTop w:val="0"/>
      <w:marBottom w:val="0"/>
      <w:divBdr>
        <w:top w:val="none" w:sz="0" w:space="0" w:color="auto"/>
        <w:left w:val="none" w:sz="0" w:space="0" w:color="auto"/>
        <w:bottom w:val="none" w:sz="0" w:space="0" w:color="auto"/>
        <w:right w:val="none" w:sz="0" w:space="0" w:color="auto"/>
      </w:divBdr>
    </w:div>
    <w:div w:id="869491721">
      <w:bodyDiv w:val="1"/>
      <w:marLeft w:val="0"/>
      <w:marRight w:val="0"/>
      <w:marTop w:val="0"/>
      <w:marBottom w:val="0"/>
      <w:divBdr>
        <w:top w:val="none" w:sz="0" w:space="0" w:color="auto"/>
        <w:left w:val="none" w:sz="0" w:space="0" w:color="auto"/>
        <w:bottom w:val="none" w:sz="0" w:space="0" w:color="auto"/>
        <w:right w:val="none" w:sz="0" w:space="0" w:color="auto"/>
      </w:divBdr>
    </w:div>
    <w:div w:id="1497649913">
      <w:bodyDiv w:val="1"/>
      <w:marLeft w:val="0"/>
      <w:marRight w:val="0"/>
      <w:marTop w:val="0"/>
      <w:marBottom w:val="0"/>
      <w:divBdr>
        <w:top w:val="none" w:sz="0" w:space="0" w:color="auto"/>
        <w:left w:val="none" w:sz="0" w:space="0" w:color="auto"/>
        <w:bottom w:val="none" w:sz="0" w:space="0" w:color="auto"/>
        <w:right w:val="none" w:sz="0" w:space="0" w:color="auto"/>
      </w:divBdr>
    </w:div>
    <w:div w:id="1829056172">
      <w:bodyDiv w:val="1"/>
      <w:marLeft w:val="0"/>
      <w:marRight w:val="0"/>
      <w:marTop w:val="0"/>
      <w:marBottom w:val="0"/>
      <w:divBdr>
        <w:top w:val="none" w:sz="0" w:space="0" w:color="auto"/>
        <w:left w:val="none" w:sz="0" w:space="0" w:color="auto"/>
        <w:bottom w:val="none" w:sz="0" w:space="0" w:color="auto"/>
        <w:right w:val="none" w:sz="0" w:space="0" w:color="auto"/>
      </w:divBdr>
    </w:div>
    <w:div w:id="2048606680">
      <w:bodyDiv w:val="1"/>
      <w:marLeft w:val="0"/>
      <w:marRight w:val="0"/>
      <w:marTop w:val="0"/>
      <w:marBottom w:val="0"/>
      <w:divBdr>
        <w:top w:val="none" w:sz="0" w:space="0" w:color="auto"/>
        <w:left w:val="none" w:sz="0" w:space="0" w:color="auto"/>
        <w:bottom w:val="none" w:sz="0" w:space="0" w:color="auto"/>
        <w:right w:val="none" w:sz="0" w:space="0" w:color="auto"/>
      </w:divBdr>
    </w:div>
    <w:div w:id="210600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Data" Target="diagrams/data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CF407F-D9A9-4BA6-A0A0-EA48CCC7BED3}" type="doc">
      <dgm:prSet loTypeId="urn:microsoft.com/office/officeart/2005/8/layout/orgChart1" loCatId="hierarchy" qsTypeId="urn:microsoft.com/office/officeart/2005/8/quickstyle/3d1" qsCatId="3D" csTypeId="urn:microsoft.com/office/officeart/2005/8/colors/accent0_3" csCatId="mainScheme" phldr="1"/>
      <dgm:spPr/>
      <dgm:t>
        <a:bodyPr/>
        <a:lstStyle/>
        <a:p>
          <a:endParaRPr lang="es-ES"/>
        </a:p>
      </dgm:t>
    </dgm:pt>
    <dgm:pt modelId="{9B30CCE8-52B4-4425-B435-B04D1B24D95B}">
      <dgm:prSet phldrT="[Texto]"/>
      <dgm:spPr/>
      <dgm:t>
        <a:bodyPr/>
        <a:lstStyle/>
        <a:p>
          <a:r>
            <a:rPr lang="es-ES"/>
            <a:t>Director</a:t>
          </a:r>
        </a:p>
      </dgm:t>
    </dgm:pt>
    <dgm:pt modelId="{B9894659-7528-4DEB-8080-91B7A375B61A}" type="parTrans" cxnId="{02F7B755-84F3-4E35-AB31-21275E07B288}">
      <dgm:prSet/>
      <dgm:spPr/>
      <dgm:t>
        <a:bodyPr/>
        <a:lstStyle/>
        <a:p>
          <a:endParaRPr lang="es-ES"/>
        </a:p>
      </dgm:t>
    </dgm:pt>
    <dgm:pt modelId="{28CBA1D8-0D48-4679-A3C2-6EBE058282EE}" type="sibTrans" cxnId="{02F7B755-84F3-4E35-AB31-21275E07B288}">
      <dgm:prSet/>
      <dgm:spPr/>
      <dgm:t>
        <a:bodyPr/>
        <a:lstStyle/>
        <a:p>
          <a:endParaRPr lang="es-ES"/>
        </a:p>
      </dgm:t>
    </dgm:pt>
    <dgm:pt modelId="{A44B6159-00DC-4FCF-A070-D910D879BE97}" type="asst">
      <dgm:prSet phldrT="[Texto]"/>
      <dgm:spPr/>
      <dgm:t>
        <a:bodyPr/>
        <a:lstStyle/>
        <a:p>
          <a:r>
            <a:rPr lang="es-ES"/>
            <a:t>Coordinador Academico</a:t>
          </a:r>
        </a:p>
      </dgm:t>
    </dgm:pt>
    <dgm:pt modelId="{64EFAC7F-328A-4C44-9B2F-137988660DAE}" type="parTrans" cxnId="{DDAF92D9-840F-4A55-A14C-7F2DDA53C623}">
      <dgm:prSet/>
      <dgm:spPr/>
      <dgm:t>
        <a:bodyPr/>
        <a:lstStyle/>
        <a:p>
          <a:endParaRPr lang="es-ES"/>
        </a:p>
      </dgm:t>
    </dgm:pt>
    <dgm:pt modelId="{50BA89AC-14E9-48D0-8CDE-2B6E620E9069}" type="sibTrans" cxnId="{DDAF92D9-840F-4A55-A14C-7F2DDA53C623}">
      <dgm:prSet/>
      <dgm:spPr/>
      <dgm:t>
        <a:bodyPr/>
        <a:lstStyle/>
        <a:p>
          <a:endParaRPr lang="es-ES"/>
        </a:p>
      </dgm:t>
    </dgm:pt>
    <dgm:pt modelId="{64ED1281-A140-4F86-8C2C-72E81A50052A}">
      <dgm:prSet phldrT="[Texto]"/>
      <dgm:spPr/>
      <dgm:t>
        <a:bodyPr/>
        <a:lstStyle/>
        <a:p>
          <a:r>
            <a:rPr lang="es-ES"/>
            <a:t>Docentes </a:t>
          </a:r>
        </a:p>
      </dgm:t>
    </dgm:pt>
    <dgm:pt modelId="{43119680-C10A-4A7E-B24F-078E13D4F2ED}" type="parTrans" cxnId="{8C387BBC-CDDC-49C0-9804-CDBCBCEA2C1B}">
      <dgm:prSet/>
      <dgm:spPr/>
      <dgm:t>
        <a:bodyPr/>
        <a:lstStyle/>
        <a:p>
          <a:endParaRPr lang="es-ES"/>
        </a:p>
      </dgm:t>
    </dgm:pt>
    <dgm:pt modelId="{6B8848EA-755C-4850-BB6A-B4A95820334F}" type="sibTrans" cxnId="{8C387BBC-CDDC-49C0-9804-CDBCBCEA2C1B}">
      <dgm:prSet/>
      <dgm:spPr/>
      <dgm:t>
        <a:bodyPr/>
        <a:lstStyle/>
        <a:p>
          <a:endParaRPr lang="es-ES"/>
        </a:p>
      </dgm:t>
    </dgm:pt>
    <dgm:pt modelId="{95D20061-14E1-4B06-BC5C-E64004147421}">
      <dgm:prSet phldrT="[Texto]"/>
      <dgm:spPr/>
      <dgm:t>
        <a:bodyPr/>
        <a:lstStyle/>
        <a:p>
          <a:r>
            <a:rPr lang="es-ES"/>
            <a:t>Secretarias</a:t>
          </a:r>
        </a:p>
      </dgm:t>
    </dgm:pt>
    <dgm:pt modelId="{CAF5894A-F3C9-4F43-A3EC-C8967886BE5A}" type="parTrans" cxnId="{62F4031F-5392-4433-88A7-580FD0DE909C}">
      <dgm:prSet/>
      <dgm:spPr/>
      <dgm:t>
        <a:bodyPr/>
        <a:lstStyle/>
        <a:p>
          <a:endParaRPr lang="es-ES"/>
        </a:p>
      </dgm:t>
    </dgm:pt>
    <dgm:pt modelId="{3B47E2EA-20FD-4261-BF13-25396BD12BCA}" type="sibTrans" cxnId="{62F4031F-5392-4433-88A7-580FD0DE909C}">
      <dgm:prSet/>
      <dgm:spPr/>
      <dgm:t>
        <a:bodyPr/>
        <a:lstStyle/>
        <a:p>
          <a:endParaRPr lang="es-ES"/>
        </a:p>
      </dgm:t>
    </dgm:pt>
    <dgm:pt modelId="{579B2478-5B6E-49E1-882D-C8EC178B1330}">
      <dgm:prSet phldrT="[Texto]"/>
      <dgm:spPr/>
      <dgm:t>
        <a:bodyPr/>
        <a:lstStyle/>
        <a:p>
          <a:r>
            <a:rPr lang="es-ES"/>
            <a:t>Alumnos</a:t>
          </a:r>
        </a:p>
      </dgm:t>
    </dgm:pt>
    <dgm:pt modelId="{159A1728-2CB4-4DF5-A59D-083C996C256B}" type="parTrans" cxnId="{EBAF6018-98BD-448E-8931-47CA7ACA42C9}">
      <dgm:prSet/>
      <dgm:spPr/>
      <dgm:t>
        <a:bodyPr/>
        <a:lstStyle/>
        <a:p>
          <a:endParaRPr lang="es-ES"/>
        </a:p>
      </dgm:t>
    </dgm:pt>
    <dgm:pt modelId="{EFEA9EFD-806C-447E-BAEB-37867862E98B}" type="sibTrans" cxnId="{EBAF6018-98BD-448E-8931-47CA7ACA42C9}">
      <dgm:prSet/>
      <dgm:spPr/>
      <dgm:t>
        <a:bodyPr/>
        <a:lstStyle/>
        <a:p>
          <a:endParaRPr lang="es-ES"/>
        </a:p>
      </dgm:t>
    </dgm:pt>
    <dgm:pt modelId="{C0BB2DCE-7AB9-4491-8209-E8B61A36EA05}" type="asst">
      <dgm:prSet phldrT="[Texto]"/>
      <dgm:spPr/>
      <dgm:t>
        <a:bodyPr/>
        <a:lstStyle/>
        <a:p>
          <a:r>
            <a:rPr lang="es-ES"/>
            <a:t>Coordinador Administrativo</a:t>
          </a:r>
        </a:p>
      </dgm:t>
    </dgm:pt>
    <dgm:pt modelId="{747B793D-693F-4CBF-9EBF-4ADE8C1856AA}" type="parTrans" cxnId="{C4B59A84-18EE-45A4-8FA5-9B801B386D58}">
      <dgm:prSet/>
      <dgm:spPr/>
      <dgm:t>
        <a:bodyPr/>
        <a:lstStyle/>
        <a:p>
          <a:endParaRPr lang="es-ES"/>
        </a:p>
      </dgm:t>
    </dgm:pt>
    <dgm:pt modelId="{2DB53F09-D657-490C-ADFA-17DCAD2A7CAB}" type="sibTrans" cxnId="{C4B59A84-18EE-45A4-8FA5-9B801B386D58}">
      <dgm:prSet/>
      <dgm:spPr/>
      <dgm:t>
        <a:bodyPr/>
        <a:lstStyle/>
        <a:p>
          <a:endParaRPr lang="es-ES"/>
        </a:p>
      </dgm:t>
    </dgm:pt>
    <dgm:pt modelId="{6E120EAC-CFC4-4C7B-8982-C6AD1FEE50E5}" type="pres">
      <dgm:prSet presAssocID="{6DCF407F-D9A9-4BA6-A0A0-EA48CCC7BED3}" presName="hierChild1" presStyleCnt="0">
        <dgm:presLayoutVars>
          <dgm:orgChart val="1"/>
          <dgm:chPref val="1"/>
          <dgm:dir/>
          <dgm:animOne val="branch"/>
          <dgm:animLvl val="lvl"/>
          <dgm:resizeHandles/>
        </dgm:presLayoutVars>
      </dgm:prSet>
      <dgm:spPr/>
    </dgm:pt>
    <dgm:pt modelId="{A3E03CBD-788F-468C-92C8-56760471E9A0}" type="pres">
      <dgm:prSet presAssocID="{9B30CCE8-52B4-4425-B435-B04D1B24D95B}" presName="hierRoot1" presStyleCnt="0">
        <dgm:presLayoutVars>
          <dgm:hierBranch val="init"/>
        </dgm:presLayoutVars>
      </dgm:prSet>
      <dgm:spPr/>
    </dgm:pt>
    <dgm:pt modelId="{1DC933FF-6AFF-401D-9475-F3C4A8A96445}" type="pres">
      <dgm:prSet presAssocID="{9B30CCE8-52B4-4425-B435-B04D1B24D95B}" presName="rootComposite1" presStyleCnt="0"/>
      <dgm:spPr/>
    </dgm:pt>
    <dgm:pt modelId="{BEA76B46-29F5-4BC8-83C9-FCE1FC4D3572}" type="pres">
      <dgm:prSet presAssocID="{9B30CCE8-52B4-4425-B435-B04D1B24D95B}" presName="rootText1" presStyleLbl="node0" presStyleIdx="0" presStyleCnt="1">
        <dgm:presLayoutVars>
          <dgm:chPref val="3"/>
        </dgm:presLayoutVars>
      </dgm:prSet>
      <dgm:spPr/>
      <dgm:t>
        <a:bodyPr/>
        <a:lstStyle/>
        <a:p>
          <a:endParaRPr lang="es-ES"/>
        </a:p>
      </dgm:t>
    </dgm:pt>
    <dgm:pt modelId="{BD71AA02-D819-4F55-A476-C268B954FFE7}" type="pres">
      <dgm:prSet presAssocID="{9B30CCE8-52B4-4425-B435-B04D1B24D95B}" presName="rootConnector1" presStyleLbl="node1" presStyleIdx="0" presStyleCnt="0"/>
      <dgm:spPr/>
    </dgm:pt>
    <dgm:pt modelId="{893AA73B-E942-4226-8151-4E739BC9DA92}" type="pres">
      <dgm:prSet presAssocID="{9B30CCE8-52B4-4425-B435-B04D1B24D95B}" presName="hierChild2" presStyleCnt="0"/>
      <dgm:spPr/>
    </dgm:pt>
    <dgm:pt modelId="{B099A582-A23D-46D3-A934-8712F323A6D5}" type="pres">
      <dgm:prSet presAssocID="{43119680-C10A-4A7E-B24F-078E13D4F2ED}" presName="Name37" presStyleLbl="parChTrans1D2" presStyleIdx="0" presStyleCnt="5"/>
      <dgm:spPr/>
    </dgm:pt>
    <dgm:pt modelId="{A648F381-CEF1-41A9-955D-B252BAFF61FB}" type="pres">
      <dgm:prSet presAssocID="{64ED1281-A140-4F86-8C2C-72E81A50052A}" presName="hierRoot2" presStyleCnt="0">
        <dgm:presLayoutVars>
          <dgm:hierBranch val="init"/>
        </dgm:presLayoutVars>
      </dgm:prSet>
      <dgm:spPr/>
    </dgm:pt>
    <dgm:pt modelId="{F83F3212-6EAB-44AA-8336-5F1A33BE110C}" type="pres">
      <dgm:prSet presAssocID="{64ED1281-A140-4F86-8C2C-72E81A50052A}" presName="rootComposite" presStyleCnt="0"/>
      <dgm:spPr/>
    </dgm:pt>
    <dgm:pt modelId="{F4F6B0FE-50E6-4CEA-8169-39D217EEE4C8}" type="pres">
      <dgm:prSet presAssocID="{64ED1281-A140-4F86-8C2C-72E81A50052A}" presName="rootText" presStyleLbl="node2" presStyleIdx="0" presStyleCnt="3">
        <dgm:presLayoutVars>
          <dgm:chPref val="3"/>
        </dgm:presLayoutVars>
      </dgm:prSet>
      <dgm:spPr/>
      <dgm:t>
        <a:bodyPr/>
        <a:lstStyle/>
        <a:p>
          <a:endParaRPr lang="es-ES"/>
        </a:p>
      </dgm:t>
    </dgm:pt>
    <dgm:pt modelId="{7E49E755-4606-4090-B18C-C4CEF047F870}" type="pres">
      <dgm:prSet presAssocID="{64ED1281-A140-4F86-8C2C-72E81A50052A}" presName="rootConnector" presStyleLbl="node2" presStyleIdx="0" presStyleCnt="3"/>
      <dgm:spPr/>
    </dgm:pt>
    <dgm:pt modelId="{188B6B5F-E58D-4663-BCB7-810DEEF2DF9B}" type="pres">
      <dgm:prSet presAssocID="{64ED1281-A140-4F86-8C2C-72E81A50052A}" presName="hierChild4" presStyleCnt="0"/>
      <dgm:spPr/>
    </dgm:pt>
    <dgm:pt modelId="{DCB73E0F-388D-4E2F-9B8F-CA678D69B508}" type="pres">
      <dgm:prSet presAssocID="{64ED1281-A140-4F86-8C2C-72E81A50052A}" presName="hierChild5" presStyleCnt="0"/>
      <dgm:spPr/>
    </dgm:pt>
    <dgm:pt modelId="{32354A64-B756-4E09-9DBE-E2FFF9DF3AB4}" type="pres">
      <dgm:prSet presAssocID="{CAF5894A-F3C9-4F43-A3EC-C8967886BE5A}" presName="Name37" presStyleLbl="parChTrans1D2" presStyleIdx="1" presStyleCnt="5"/>
      <dgm:spPr/>
    </dgm:pt>
    <dgm:pt modelId="{4D18B953-DD1D-4835-851A-DC9CAFC6B348}" type="pres">
      <dgm:prSet presAssocID="{95D20061-14E1-4B06-BC5C-E64004147421}" presName="hierRoot2" presStyleCnt="0">
        <dgm:presLayoutVars>
          <dgm:hierBranch val="init"/>
        </dgm:presLayoutVars>
      </dgm:prSet>
      <dgm:spPr/>
    </dgm:pt>
    <dgm:pt modelId="{1AFA5871-0575-4DED-830F-8FF50045CB02}" type="pres">
      <dgm:prSet presAssocID="{95D20061-14E1-4B06-BC5C-E64004147421}" presName="rootComposite" presStyleCnt="0"/>
      <dgm:spPr/>
    </dgm:pt>
    <dgm:pt modelId="{6A54D8B5-204C-42C5-9FA0-D9E2E14DB393}" type="pres">
      <dgm:prSet presAssocID="{95D20061-14E1-4B06-BC5C-E64004147421}" presName="rootText" presStyleLbl="node2" presStyleIdx="1" presStyleCnt="3">
        <dgm:presLayoutVars>
          <dgm:chPref val="3"/>
        </dgm:presLayoutVars>
      </dgm:prSet>
      <dgm:spPr/>
      <dgm:t>
        <a:bodyPr/>
        <a:lstStyle/>
        <a:p>
          <a:endParaRPr lang="es-ES"/>
        </a:p>
      </dgm:t>
    </dgm:pt>
    <dgm:pt modelId="{FF1A5B7A-F9A3-4C5B-84CB-ABE0CC7FCA18}" type="pres">
      <dgm:prSet presAssocID="{95D20061-14E1-4B06-BC5C-E64004147421}" presName="rootConnector" presStyleLbl="node2" presStyleIdx="1" presStyleCnt="3"/>
      <dgm:spPr/>
    </dgm:pt>
    <dgm:pt modelId="{370CDB32-DB36-4763-9C2A-E6C41B8B9337}" type="pres">
      <dgm:prSet presAssocID="{95D20061-14E1-4B06-BC5C-E64004147421}" presName="hierChild4" presStyleCnt="0"/>
      <dgm:spPr/>
    </dgm:pt>
    <dgm:pt modelId="{B0758110-B0A0-4D6C-A24E-047DD033917C}" type="pres">
      <dgm:prSet presAssocID="{95D20061-14E1-4B06-BC5C-E64004147421}" presName="hierChild5" presStyleCnt="0"/>
      <dgm:spPr/>
    </dgm:pt>
    <dgm:pt modelId="{1D8CA06E-D88E-4705-960D-3BD4F4E003B7}" type="pres">
      <dgm:prSet presAssocID="{159A1728-2CB4-4DF5-A59D-083C996C256B}" presName="Name37" presStyleLbl="parChTrans1D2" presStyleIdx="2" presStyleCnt="5"/>
      <dgm:spPr/>
    </dgm:pt>
    <dgm:pt modelId="{AABED304-EF6C-4D8B-9DC0-47FA951B61DA}" type="pres">
      <dgm:prSet presAssocID="{579B2478-5B6E-49E1-882D-C8EC178B1330}" presName="hierRoot2" presStyleCnt="0">
        <dgm:presLayoutVars>
          <dgm:hierBranch val="init"/>
        </dgm:presLayoutVars>
      </dgm:prSet>
      <dgm:spPr/>
    </dgm:pt>
    <dgm:pt modelId="{3B8402CB-661D-4480-BA30-231FA5BA971C}" type="pres">
      <dgm:prSet presAssocID="{579B2478-5B6E-49E1-882D-C8EC178B1330}" presName="rootComposite" presStyleCnt="0"/>
      <dgm:spPr/>
    </dgm:pt>
    <dgm:pt modelId="{5F078B47-ACD1-46F8-A86A-7783631F0AD9}" type="pres">
      <dgm:prSet presAssocID="{579B2478-5B6E-49E1-882D-C8EC178B1330}" presName="rootText" presStyleLbl="node2" presStyleIdx="2" presStyleCnt="3">
        <dgm:presLayoutVars>
          <dgm:chPref val="3"/>
        </dgm:presLayoutVars>
      </dgm:prSet>
      <dgm:spPr/>
    </dgm:pt>
    <dgm:pt modelId="{7985F628-730E-4625-9DAE-ED3102D6E7DB}" type="pres">
      <dgm:prSet presAssocID="{579B2478-5B6E-49E1-882D-C8EC178B1330}" presName="rootConnector" presStyleLbl="node2" presStyleIdx="2" presStyleCnt="3"/>
      <dgm:spPr/>
    </dgm:pt>
    <dgm:pt modelId="{D40E148A-936D-4E5D-89E9-43AE4BFBFA2E}" type="pres">
      <dgm:prSet presAssocID="{579B2478-5B6E-49E1-882D-C8EC178B1330}" presName="hierChild4" presStyleCnt="0"/>
      <dgm:spPr/>
    </dgm:pt>
    <dgm:pt modelId="{299AE4C2-3D1D-4115-B509-5644D83C2ECB}" type="pres">
      <dgm:prSet presAssocID="{579B2478-5B6E-49E1-882D-C8EC178B1330}" presName="hierChild5" presStyleCnt="0"/>
      <dgm:spPr/>
    </dgm:pt>
    <dgm:pt modelId="{B0FDAD72-3350-469C-85CD-DFCEC5B488FD}" type="pres">
      <dgm:prSet presAssocID="{9B30CCE8-52B4-4425-B435-B04D1B24D95B}" presName="hierChild3" presStyleCnt="0"/>
      <dgm:spPr/>
    </dgm:pt>
    <dgm:pt modelId="{9C3642AF-329B-4C9D-82AF-6F6761EA73AB}" type="pres">
      <dgm:prSet presAssocID="{64EFAC7F-328A-4C44-9B2F-137988660DAE}" presName="Name111" presStyleLbl="parChTrans1D2" presStyleIdx="3" presStyleCnt="5"/>
      <dgm:spPr/>
    </dgm:pt>
    <dgm:pt modelId="{7A193E85-8231-4C85-887A-58AC063CB46E}" type="pres">
      <dgm:prSet presAssocID="{A44B6159-00DC-4FCF-A070-D910D879BE97}" presName="hierRoot3" presStyleCnt="0">
        <dgm:presLayoutVars>
          <dgm:hierBranch val="init"/>
        </dgm:presLayoutVars>
      </dgm:prSet>
      <dgm:spPr/>
    </dgm:pt>
    <dgm:pt modelId="{D09BD5D2-FC08-4BC4-A942-E1C018D166AD}" type="pres">
      <dgm:prSet presAssocID="{A44B6159-00DC-4FCF-A070-D910D879BE97}" presName="rootComposite3" presStyleCnt="0"/>
      <dgm:spPr/>
    </dgm:pt>
    <dgm:pt modelId="{4147F928-2828-40A4-B732-0BA7E6966C41}" type="pres">
      <dgm:prSet presAssocID="{A44B6159-00DC-4FCF-A070-D910D879BE97}" presName="rootText3" presStyleLbl="asst1" presStyleIdx="0" presStyleCnt="2">
        <dgm:presLayoutVars>
          <dgm:chPref val="3"/>
        </dgm:presLayoutVars>
      </dgm:prSet>
      <dgm:spPr/>
    </dgm:pt>
    <dgm:pt modelId="{E7BAFE95-84DD-41B4-822A-8A29852B6745}" type="pres">
      <dgm:prSet presAssocID="{A44B6159-00DC-4FCF-A070-D910D879BE97}" presName="rootConnector3" presStyleLbl="asst1" presStyleIdx="0" presStyleCnt="2"/>
      <dgm:spPr/>
    </dgm:pt>
    <dgm:pt modelId="{329C4958-01F8-4694-B2F3-CA1A4B601D71}" type="pres">
      <dgm:prSet presAssocID="{A44B6159-00DC-4FCF-A070-D910D879BE97}" presName="hierChild6" presStyleCnt="0"/>
      <dgm:spPr/>
    </dgm:pt>
    <dgm:pt modelId="{0F498EB0-CAD5-4AD6-B3E1-782BA8B020DC}" type="pres">
      <dgm:prSet presAssocID="{A44B6159-00DC-4FCF-A070-D910D879BE97}" presName="hierChild7" presStyleCnt="0"/>
      <dgm:spPr/>
    </dgm:pt>
    <dgm:pt modelId="{7DCC573A-6C69-46EF-81A4-C8CA010D07C5}" type="pres">
      <dgm:prSet presAssocID="{747B793D-693F-4CBF-9EBF-4ADE8C1856AA}" presName="Name111" presStyleLbl="parChTrans1D2" presStyleIdx="4" presStyleCnt="5"/>
      <dgm:spPr/>
    </dgm:pt>
    <dgm:pt modelId="{2228D379-39A1-4F78-A7D0-2163FF37D60B}" type="pres">
      <dgm:prSet presAssocID="{C0BB2DCE-7AB9-4491-8209-E8B61A36EA05}" presName="hierRoot3" presStyleCnt="0">
        <dgm:presLayoutVars>
          <dgm:hierBranch val="init"/>
        </dgm:presLayoutVars>
      </dgm:prSet>
      <dgm:spPr/>
    </dgm:pt>
    <dgm:pt modelId="{A2E91708-C74B-4422-AF95-670D9DEFD3DE}" type="pres">
      <dgm:prSet presAssocID="{C0BB2DCE-7AB9-4491-8209-E8B61A36EA05}" presName="rootComposite3" presStyleCnt="0"/>
      <dgm:spPr/>
    </dgm:pt>
    <dgm:pt modelId="{9AE274E0-21F1-4A6F-98D2-FAD9EF33E388}" type="pres">
      <dgm:prSet presAssocID="{C0BB2DCE-7AB9-4491-8209-E8B61A36EA05}" presName="rootText3" presStyleLbl="asst1" presStyleIdx="1" presStyleCnt="2">
        <dgm:presLayoutVars>
          <dgm:chPref val="3"/>
        </dgm:presLayoutVars>
      </dgm:prSet>
      <dgm:spPr/>
    </dgm:pt>
    <dgm:pt modelId="{48C39B9E-12F6-403E-9630-F74C8951830A}" type="pres">
      <dgm:prSet presAssocID="{C0BB2DCE-7AB9-4491-8209-E8B61A36EA05}" presName="rootConnector3" presStyleLbl="asst1" presStyleIdx="1" presStyleCnt="2"/>
      <dgm:spPr/>
    </dgm:pt>
    <dgm:pt modelId="{5DB2B689-51DC-4F9D-A156-E14054D535E5}" type="pres">
      <dgm:prSet presAssocID="{C0BB2DCE-7AB9-4491-8209-E8B61A36EA05}" presName="hierChild6" presStyleCnt="0"/>
      <dgm:spPr/>
    </dgm:pt>
    <dgm:pt modelId="{F854B5C4-BDF8-4423-9616-9729C70E5F32}" type="pres">
      <dgm:prSet presAssocID="{C0BB2DCE-7AB9-4491-8209-E8B61A36EA05}" presName="hierChild7" presStyleCnt="0"/>
      <dgm:spPr/>
    </dgm:pt>
  </dgm:ptLst>
  <dgm:cxnLst>
    <dgm:cxn modelId="{2162DD07-7728-4726-B982-AAACDD793EDF}" type="presOf" srcId="{9B30CCE8-52B4-4425-B435-B04D1B24D95B}" destId="{BEA76B46-29F5-4BC8-83C9-FCE1FC4D3572}" srcOrd="0" destOrd="0" presId="urn:microsoft.com/office/officeart/2005/8/layout/orgChart1"/>
    <dgm:cxn modelId="{02F7B755-84F3-4E35-AB31-21275E07B288}" srcId="{6DCF407F-D9A9-4BA6-A0A0-EA48CCC7BED3}" destId="{9B30CCE8-52B4-4425-B435-B04D1B24D95B}" srcOrd="0" destOrd="0" parTransId="{B9894659-7528-4DEB-8080-91B7A375B61A}" sibTransId="{28CBA1D8-0D48-4679-A3C2-6EBE058282EE}"/>
    <dgm:cxn modelId="{7AF92E9B-C662-4D7A-A4F6-572AAB48ACAE}" type="presOf" srcId="{95D20061-14E1-4B06-BC5C-E64004147421}" destId="{FF1A5B7A-F9A3-4C5B-84CB-ABE0CC7FCA18}" srcOrd="1" destOrd="0" presId="urn:microsoft.com/office/officeart/2005/8/layout/orgChart1"/>
    <dgm:cxn modelId="{EE6E6F8B-587C-4BE7-A9CE-624009A47FAB}" type="presOf" srcId="{C0BB2DCE-7AB9-4491-8209-E8B61A36EA05}" destId="{48C39B9E-12F6-403E-9630-F74C8951830A}" srcOrd="1" destOrd="0" presId="urn:microsoft.com/office/officeart/2005/8/layout/orgChart1"/>
    <dgm:cxn modelId="{E035887C-D2FC-403D-AEC2-1453F4E04440}" type="presOf" srcId="{95D20061-14E1-4B06-BC5C-E64004147421}" destId="{6A54D8B5-204C-42C5-9FA0-D9E2E14DB393}" srcOrd="0" destOrd="0" presId="urn:microsoft.com/office/officeart/2005/8/layout/orgChart1"/>
    <dgm:cxn modelId="{DDAF92D9-840F-4A55-A14C-7F2DDA53C623}" srcId="{9B30CCE8-52B4-4425-B435-B04D1B24D95B}" destId="{A44B6159-00DC-4FCF-A070-D910D879BE97}" srcOrd="0" destOrd="0" parTransId="{64EFAC7F-328A-4C44-9B2F-137988660DAE}" sibTransId="{50BA89AC-14E9-48D0-8CDE-2B6E620E9069}"/>
    <dgm:cxn modelId="{E2B2942E-FC4F-43F2-88DA-E12BBC32AD48}" type="presOf" srcId="{C0BB2DCE-7AB9-4491-8209-E8B61A36EA05}" destId="{9AE274E0-21F1-4A6F-98D2-FAD9EF33E388}" srcOrd="0" destOrd="0" presId="urn:microsoft.com/office/officeart/2005/8/layout/orgChart1"/>
    <dgm:cxn modelId="{20104D47-C593-453F-A296-504F4BE17F78}" type="presOf" srcId="{6DCF407F-D9A9-4BA6-A0A0-EA48CCC7BED3}" destId="{6E120EAC-CFC4-4C7B-8982-C6AD1FEE50E5}" srcOrd="0" destOrd="0" presId="urn:microsoft.com/office/officeart/2005/8/layout/orgChart1"/>
    <dgm:cxn modelId="{BAD29A1D-9782-42B8-A64D-B5C01369709D}" type="presOf" srcId="{64ED1281-A140-4F86-8C2C-72E81A50052A}" destId="{7E49E755-4606-4090-B18C-C4CEF047F870}" srcOrd="1" destOrd="0" presId="urn:microsoft.com/office/officeart/2005/8/layout/orgChart1"/>
    <dgm:cxn modelId="{74DEF5DB-0A0E-47B3-8EE7-7CD011F831A5}" type="presOf" srcId="{A44B6159-00DC-4FCF-A070-D910D879BE97}" destId="{E7BAFE95-84DD-41B4-822A-8A29852B6745}" srcOrd="1" destOrd="0" presId="urn:microsoft.com/office/officeart/2005/8/layout/orgChart1"/>
    <dgm:cxn modelId="{62F4031F-5392-4433-88A7-580FD0DE909C}" srcId="{9B30CCE8-52B4-4425-B435-B04D1B24D95B}" destId="{95D20061-14E1-4B06-BC5C-E64004147421}" srcOrd="3" destOrd="0" parTransId="{CAF5894A-F3C9-4F43-A3EC-C8967886BE5A}" sibTransId="{3B47E2EA-20FD-4261-BF13-25396BD12BCA}"/>
    <dgm:cxn modelId="{0809B506-21F1-4B7B-BD00-3C7E92845C9F}" type="presOf" srcId="{579B2478-5B6E-49E1-882D-C8EC178B1330}" destId="{5F078B47-ACD1-46F8-A86A-7783631F0AD9}" srcOrd="0" destOrd="0" presId="urn:microsoft.com/office/officeart/2005/8/layout/orgChart1"/>
    <dgm:cxn modelId="{D4EF659D-97A0-4A0D-A4AC-E277460C038E}" type="presOf" srcId="{43119680-C10A-4A7E-B24F-078E13D4F2ED}" destId="{B099A582-A23D-46D3-A934-8712F323A6D5}" srcOrd="0" destOrd="0" presId="urn:microsoft.com/office/officeart/2005/8/layout/orgChart1"/>
    <dgm:cxn modelId="{3F6D65F6-EC1B-4C89-8107-CF1F5261F27A}" type="presOf" srcId="{579B2478-5B6E-49E1-882D-C8EC178B1330}" destId="{7985F628-730E-4625-9DAE-ED3102D6E7DB}" srcOrd="1" destOrd="0" presId="urn:microsoft.com/office/officeart/2005/8/layout/orgChart1"/>
    <dgm:cxn modelId="{2A63482C-53A3-43FC-AB80-AF17889445C7}" type="presOf" srcId="{A44B6159-00DC-4FCF-A070-D910D879BE97}" destId="{4147F928-2828-40A4-B732-0BA7E6966C41}" srcOrd="0" destOrd="0" presId="urn:microsoft.com/office/officeart/2005/8/layout/orgChart1"/>
    <dgm:cxn modelId="{885640E7-94FD-4396-AEB6-C3AE0F01C8D9}" type="presOf" srcId="{747B793D-693F-4CBF-9EBF-4ADE8C1856AA}" destId="{7DCC573A-6C69-46EF-81A4-C8CA010D07C5}" srcOrd="0" destOrd="0" presId="urn:microsoft.com/office/officeart/2005/8/layout/orgChart1"/>
    <dgm:cxn modelId="{496DD2F1-6DCE-4604-AB02-8603DD07AE68}" type="presOf" srcId="{CAF5894A-F3C9-4F43-A3EC-C8967886BE5A}" destId="{32354A64-B756-4E09-9DBE-E2FFF9DF3AB4}" srcOrd="0" destOrd="0" presId="urn:microsoft.com/office/officeart/2005/8/layout/orgChart1"/>
    <dgm:cxn modelId="{4051F07F-EC9C-493F-AAB8-95A87BE42E3F}" type="presOf" srcId="{64EFAC7F-328A-4C44-9B2F-137988660DAE}" destId="{9C3642AF-329B-4C9D-82AF-6F6761EA73AB}" srcOrd="0" destOrd="0" presId="urn:microsoft.com/office/officeart/2005/8/layout/orgChart1"/>
    <dgm:cxn modelId="{EBAF6018-98BD-448E-8931-47CA7ACA42C9}" srcId="{9B30CCE8-52B4-4425-B435-B04D1B24D95B}" destId="{579B2478-5B6E-49E1-882D-C8EC178B1330}" srcOrd="4" destOrd="0" parTransId="{159A1728-2CB4-4DF5-A59D-083C996C256B}" sibTransId="{EFEA9EFD-806C-447E-BAEB-37867862E98B}"/>
    <dgm:cxn modelId="{8C387BBC-CDDC-49C0-9804-CDBCBCEA2C1B}" srcId="{9B30CCE8-52B4-4425-B435-B04D1B24D95B}" destId="{64ED1281-A140-4F86-8C2C-72E81A50052A}" srcOrd="2" destOrd="0" parTransId="{43119680-C10A-4A7E-B24F-078E13D4F2ED}" sibTransId="{6B8848EA-755C-4850-BB6A-B4A95820334F}"/>
    <dgm:cxn modelId="{C4B59A84-18EE-45A4-8FA5-9B801B386D58}" srcId="{9B30CCE8-52B4-4425-B435-B04D1B24D95B}" destId="{C0BB2DCE-7AB9-4491-8209-E8B61A36EA05}" srcOrd="1" destOrd="0" parTransId="{747B793D-693F-4CBF-9EBF-4ADE8C1856AA}" sibTransId="{2DB53F09-D657-490C-ADFA-17DCAD2A7CAB}"/>
    <dgm:cxn modelId="{11E219A6-22C0-4670-A08A-FE14E3D7FAF3}" type="presOf" srcId="{9B30CCE8-52B4-4425-B435-B04D1B24D95B}" destId="{BD71AA02-D819-4F55-A476-C268B954FFE7}" srcOrd="1" destOrd="0" presId="urn:microsoft.com/office/officeart/2005/8/layout/orgChart1"/>
    <dgm:cxn modelId="{D7C1BE05-7031-42FC-A898-85D2E9EC2B29}" type="presOf" srcId="{64ED1281-A140-4F86-8C2C-72E81A50052A}" destId="{F4F6B0FE-50E6-4CEA-8169-39D217EEE4C8}" srcOrd="0" destOrd="0" presId="urn:microsoft.com/office/officeart/2005/8/layout/orgChart1"/>
    <dgm:cxn modelId="{536F7264-F6C7-4A15-8EF6-C83192945EED}" type="presOf" srcId="{159A1728-2CB4-4DF5-A59D-083C996C256B}" destId="{1D8CA06E-D88E-4705-960D-3BD4F4E003B7}" srcOrd="0" destOrd="0" presId="urn:microsoft.com/office/officeart/2005/8/layout/orgChart1"/>
    <dgm:cxn modelId="{D65B0ADC-738F-4CE4-ABBD-ADE3C846E9DF}" type="presParOf" srcId="{6E120EAC-CFC4-4C7B-8982-C6AD1FEE50E5}" destId="{A3E03CBD-788F-468C-92C8-56760471E9A0}" srcOrd="0" destOrd="0" presId="urn:microsoft.com/office/officeart/2005/8/layout/orgChart1"/>
    <dgm:cxn modelId="{B6CC14DD-2D17-4570-814E-80F41E7217DE}" type="presParOf" srcId="{A3E03CBD-788F-468C-92C8-56760471E9A0}" destId="{1DC933FF-6AFF-401D-9475-F3C4A8A96445}" srcOrd="0" destOrd="0" presId="urn:microsoft.com/office/officeart/2005/8/layout/orgChart1"/>
    <dgm:cxn modelId="{A2011E5F-2A84-4E6A-A443-3F9E255C7F5A}" type="presParOf" srcId="{1DC933FF-6AFF-401D-9475-F3C4A8A96445}" destId="{BEA76B46-29F5-4BC8-83C9-FCE1FC4D3572}" srcOrd="0" destOrd="0" presId="urn:microsoft.com/office/officeart/2005/8/layout/orgChart1"/>
    <dgm:cxn modelId="{2165F2DA-CCBE-4FC2-97E3-F1178F044BE8}" type="presParOf" srcId="{1DC933FF-6AFF-401D-9475-F3C4A8A96445}" destId="{BD71AA02-D819-4F55-A476-C268B954FFE7}" srcOrd="1" destOrd="0" presId="urn:microsoft.com/office/officeart/2005/8/layout/orgChart1"/>
    <dgm:cxn modelId="{793D6B30-B3FA-41AA-8F82-7D947B0B7AE4}" type="presParOf" srcId="{A3E03CBD-788F-468C-92C8-56760471E9A0}" destId="{893AA73B-E942-4226-8151-4E739BC9DA92}" srcOrd="1" destOrd="0" presId="urn:microsoft.com/office/officeart/2005/8/layout/orgChart1"/>
    <dgm:cxn modelId="{562488F8-4909-4F9D-87D3-EA18172A0E72}" type="presParOf" srcId="{893AA73B-E942-4226-8151-4E739BC9DA92}" destId="{B099A582-A23D-46D3-A934-8712F323A6D5}" srcOrd="0" destOrd="0" presId="urn:microsoft.com/office/officeart/2005/8/layout/orgChart1"/>
    <dgm:cxn modelId="{98CC26C5-1861-464A-A4BC-9EB71B0F0161}" type="presParOf" srcId="{893AA73B-E942-4226-8151-4E739BC9DA92}" destId="{A648F381-CEF1-41A9-955D-B252BAFF61FB}" srcOrd="1" destOrd="0" presId="urn:microsoft.com/office/officeart/2005/8/layout/orgChart1"/>
    <dgm:cxn modelId="{0144E202-0BBF-4FAA-99DB-165076EB298B}" type="presParOf" srcId="{A648F381-CEF1-41A9-955D-B252BAFF61FB}" destId="{F83F3212-6EAB-44AA-8336-5F1A33BE110C}" srcOrd="0" destOrd="0" presId="urn:microsoft.com/office/officeart/2005/8/layout/orgChart1"/>
    <dgm:cxn modelId="{1E6B8D89-7F4D-44CA-8C5C-0013AA2AF22A}" type="presParOf" srcId="{F83F3212-6EAB-44AA-8336-5F1A33BE110C}" destId="{F4F6B0FE-50E6-4CEA-8169-39D217EEE4C8}" srcOrd="0" destOrd="0" presId="urn:microsoft.com/office/officeart/2005/8/layout/orgChart1"/>
    <dgm:cxn modelId="{B5F1F894-A566-4D48-B2E9-93F8D085075B}" type="presParOf" srcId="{F83F3212-6EAB-44AA-8336-5F1A33BE110C}" destId="{7E49E755-4606-4090-B18C-C4CEF047F870}" srcOrd="1" destOrd="0" presId="urn:microsoft.com/office/officeart/2005/8/layout/orgChart1"/>
    <dgm:cxn modelId="{F5F95F33-B7AD-4273-8F98-7D23F4BC2C51}" type="presParOf" srcId="{A648F381-CEF1-41A9-955D-B252BAFF61FB}" destId="{188B6B5F-E58D-4663-BCB7-810DEEF2DF9B}" srcOrd="1" destOrd="0" presId="urn:microsoft.com/office/officeart/2005/8/layout/orgChart1"/>
    <dgm:cxn modelId="{F0484181-54DE-4616-8255-8F34D398E4FA}" type="presParOf" srcId="{A648F381-CEF1-41A9-955D-B252BAFF61FB}" destId="{DCB73E0F-388D-4E2F-9B8F-CA678D69B508}" srcOrd="2" destOrd="0" presId="urn:microsoft.com/office/officeart/2005/8/layout/orgChart1"/>
    <dgm:cxn modelId="{67863FB8-C275-4897-8651-781F3FED4FF8}" type="presParOf" srcId="{893AA73B-E942-4226-8151-4E739BC9DA92}" destId="{32354A64-B756-4E09-9DBE-E2FFF9DF3AB4}" srcOrd="2" destOrd="0" presId="urn:microsoft.com/office/officeart/2005/8/layout/orgChart1"/>
    <dgm:cxn modelId="{EAE9E783-0C08-4DE0-A7FF-58B7EB43802C}" type="presParOf" srcId="{893AA73B-E942-4226-8151-4E739BC9DA92}" destId="{4D18B953-DD1D-4835-851A-DC9CAFC6B348}" srcOrd="3" destOrd="0" presId="urn:microsoft.com/office/officeart/2005/8/layout/orgChart1"/>
    <dgm:cxn modelId="{17F9B255-F1F7-4968-A4C2-363E4542EB9E}" type="presParOf" srcId="{4D18B953-DD1D-4835-851A-DC9CAFC6B348}" destId="{1AFA5871-0575-4DED-830F-8FF50045CB02}" srcOrd="0" destOrd="0" presId="urn:microsoft.com/office/officeart/2005/8/layout/orgChart1"/>
    <dgm:cxn modelId="{30C6EB3E-D11A-43D6-BA35-38EB66D4E9ED}" type="presParOf" srcId="{1AFA5871-0575-4DED-830F-8FF50045CB02}" destId="{6A54D8B5-204C-42C5-9FA0-D9E2E14DB393}" srcOrd="0" destOrd="0" presId="urn:microsoft.com/office/officeart/2005/8/layout/orgChart1"/>
    <dgm:cxn modelId="{4FF6572F-40F7-4323-9A2A-ADD0F784703A}" type="presParOf" srcId="{1AFA5871-0575-4DED-830F-8FF50045CB02}" destId="{FF1A5B7A-F9A3-4C5B-84CB-ABE0CC7FCA18}" srcOrd="1" destOrd="0" presId="urn:microsoft.com/office/officeart/2005/8/layout/orgChart1"/>
    <dgm:cxn modelId="{EC6ACF01-C81C-4881-AFF8-2DFEC90042B8}" type="presParOf" srcId="{4D18B953-DD1D-4835-851A-DC9CAFC6B348}" destId="{370CDB32-DB36-4763-9C2A-E6C41B8B9337}" srcOrd="1" destOrd="0" presId="urn:microsoft.com/office/officeart/2005/8/layout/orgChart1"/>
    <dgm:cxn modelId="{18398D0D-72B5-4D7C-A50B-7950B5D6113B}" type="presParOf" srcId="{4D18B953-DD1D-4835-851A-DC9CAFC6B348}" destId="{B0758110-B0A0-4D6C-A24E-047DD033917C}" srcOrd="2" destOrd="0" presId="urn:microsoft.com/office/officeart/2005/8/layout/orgChart1"/>
    <dgm:cxn modelId="{2F7677AB-A973-47D9-BA2C-EB466A5BB51B}" type="presParOf" srcId="{893AA73B-E942-4226-8151-4E739BC9DA92}" destId="{1D8CA06E-D88E-4705-960D-3BD4F4E003B7}" srcOrd="4" destOrd="0" presId="urn:microsoft.com/office/officeart/2005/8/layout/orgChart1"/>
    <dgm:cxn modelId="{A1D0E95B-0C1F-49A4-9B67-102750602417}" type="presParOf" srcId="{893AA73B-E942-4226-8151-4E739BC9DA92}" destId="{AABED304-EF6C-4D8B-9DC0-47FA951B61DA}" srcOrd="5" destOrd="0" presId="urn:microsoft.com/office/officeart/2005/8/layout/orgChart1"/>
    <dgm:cxn modelId="{A2724FF0-D50E-438A-8EF0-9E0BD29589EB}" type="presParOf" srcId="{AABED304-EF6C-4D8B-9DC0-47FA951B61DA}" destId="{3B8402CB-661D-4480-BA30-231FA5BA971C}" srcOrd="0" destOrd="0" presId="urn:microsoft.com/office/officeart/2005/8/layout/orgChart1"/>
    <dgm:cxn modelId="{ECDA4CCD-2EE6-409E-A32E-E2C5A39E7B74}" type="presParOf" srcId="{3B8402CB-661D-4480-BA30-231FA5BA971C}" destId="{5F078B47-ACD1-46F8-A86A-7783631F0AD9}" srcOrd="0" destOrd="0" presId="urn:microsoft.com/office/officeart/2005/8/layout/orgChart1"/>
    <dgm:cxn modelId="{E0B317E1-1C9E-4696-93EA-B6E1C009A395}" type="presParOf" srcId="{3B8402CB-661D-4480-BA30-231FA5BA971C}" destId="{7985F628-730E-4625-9DAE-ED3102D6E7DB}" srcOrd="1" destOrd="0" presId="urn:microsoft.com/office/officeart/2005/8/layout/orgChart1"/>
    <dgm:cxn modelId="{6B187CC2-1225-40CB-8584-C85F131862EA}" type="presParOf" srcId="{AABED304-EF6C-4D8B-9DC0-47FA951B61DA}" destId="{D40E148A-936D-4E5D-89E9-43AE4BFBFA2E}" srcOrd="1" destOrd="0" presId="urn:microsoft.com/office/officeart/2005/8/layout/orgChart1"/>
    <dgm:cxn modelId="{81F7DF87-EC08-44CB-8515-1F617BD374C6}" type="presParOf" srcId="{AABED304-EF6C-4D8B-9DC0-47FA951B61DA}" destId="{299AE4C2-3D1D-4115-B509-5644D83C2ECB}" srcOrd="2" destOrd="0" presId="urn:microsoft.com/office/officeart/2005/8/layout/orgChart1"/>
    <dgm:cxn modelId="{D46BD0F1-FDDB-4F58-8E16-2BD2ED1700CD}" type="presParOf" srcId="{A3E03CBD-788F-468C-92C8-56760471E9A0}" destId="{B0FDAD72-3350-469C-85CD-DFCEC5B488FD}" srcOrd="2" destOrd="0" presId="urn:microsoft.com/office/officeart/2005/8/layout/orgChart1"/>
    <dgm:cxn modelId="{BE53DA1D-6E92-442B-AD57-9D4DF245F188}" type="presParOf" srcId="{B0FDAD72-3350-469C-85CD-DFCEC5B488FD}" destId="{9C3642AF-329B-4C9D-82AF-6F6761EA73AB}" srcOrd="0" destOrd="0" presId="urn:microsoft.com/office/officeart/2005/8/layout/orgChart1"/>
    <dgm:cxn modelId="{55153D86-BFA9-41E8-A98C-0A62E8C1BB56}" type="presParOf" srcId="{B0FDAD72-3350-469C-85CD-DFCEC5B488FD}" destId="{7A193E85-8231-4C85-887A-58AC063CB46E}" srcOrd="1" destOrd="0" presId="urn:microsoft.com/office/officeart/2005/8/layout/orgChart1"/>
    <dgm:cxn modelId="{22A4C786-DD67-46A4-98F6-2851AE558DD1}" type="presParOf" srcId="{7A193E85-8231-4C85-887A-58AC063CB46E}" destId="{D09BD5D2-FC08-4BC4-A942-E1C018D166AD}" srcOrd="0" destOrd="0" presId="urn:microsoft.com/office/officeart/2005/8/layout/orgChart1"/>
    <dgm:cxn modelId="{7F3D9E75-58AF-4E98-A52F-A95D8EAFFA70}" type="presParOf" srcId="{D09BD5D2-FC08-4BC4-A942-E1C018D166AD}" destId="{4147F928-2828-40A4-B732-0BA7E6966C41}" srcOrd="0" destOrd="0" presId="urn:microsoft.com/office/officeart/2005/8/layout/orgChart1"/>
    <dgm:cxn modelId="{FFCE9D7A-A614-4534-AA23-AAAABE5E9FB0}" type="presParOf" srcId="{D09BD5D2-FC08-4BC4-A942-E1C018D166AD}" destId="{E7BAFE95-84DD-41B4-822A-8A29852B6745}" srcOrd="1" destOrd="0" presId="urn:microsoft.com/office/officeart/2005/8/layout/orgChart1"/>
    <dgm:cxn modelId="{34035E8C-9DAD-4C20-8E9D-B64E30753EF6}" type="presParOf" srcId="{7A193E85-8231-4C85-887A-58AC063CB46E}" destId="{329C4958-01F8-4694-B2F3-CA1A4B601D71}" srcOrd="1" destOrd="0" presId="urn:microsoft.com/office/officeart/2005/8/layout/orgChart1"/>
    <dgm:cxn modelId="{8F1E427A-C668-4869-97C0-441D0FDCD24A}" type="presParOf" srcId="{7A193E85-8231-4C85-887A-58AC063CB46E}" destId="{0F498EB0-CAD5-4AD6-B3E1-782BA8B020DC}" srcOrd="2" destOrd="0" presId="urn:microsoft.com/office/officeart/2005/8/layout/orgChart1"/>
    <dgm:cxn modelId="{FC0A54E9-0801-4C0F-B32B-F84A5A0373E1}" type="presParOf" srcId="{B0FDAD72-3350-469C-85CD-DFCEC5B488FD}" destId="{7DCC573A-6C69-46EF-81A4-C8CA010D07C5}" srcOrd="2" destOrd="0" presId="urn:microsoft.com/office/officeart/2005/8/layout/orgChart1"/>
    <dgm:cxn modelId="{B249D8B9-6F70-403C-9289-7792C5AC92BF}" type="presParOf" srcId="{B0FDAD72-3350-469C-85CD-DFCEC5B488FD}" destId="{2228D379-39A1-4F78-A7D0-2163FF37D60B}" srcOrd="3" destOrd="0" presId="urn:microsoft.com/office/officeart/2005/8/layout/orgChart1"/>
    <dgm:cxn modelId="{3EB64B1A-3915-4218-AC30-45CE508CDCC1}" type="presParOf" srcId="{2228D379-39A1-4F78-A7D0-2163FF37D60B}" destId="{A2E91708-C74B-4422-AF95-670D9DEFD3DE}" srcOrd="0" destOrd="0" presId="urn:microsoft.com/office/officeart/2005/8/layout/orgChart1"/>
    <dgm:cxn modelId="{CAC9197F-14EA-4771-B964-D93DB698D252}" type="presParOf" srcId="{A2E91708-C74B-4422-AF95-670D9DEFD3DE}" destId="{9AE274E0-21F1-4A6F-98D2-FAD9EF33E388}" srcOrd="0" destOrd="0" presId="urn:microsoft.com/office/officeart/2005/8/layout/orgChart1"/>
    <dgm:cxn modelId="{0ACCB726-ACB5-42F3-B661-7B13B3409564}" type="presParOf" srcId="{A2E91708-C74B-4422-AF95-670D9DEFD3DE}" destId="{48C39B9E-12F6-403E-9630-F74C8951830A}" srcOrd="1" destOrd="0" presId="urn:microsoft.com/office/officeart/2005/8/layout/orgChart1"/>
    <dgm:cxn modelId="{522A3BD6-9884-416E-8B6D-74DC522D8D9C}" type="presParOf" srcId="{2228D379-39A1-4F78-A7D0-2163FF37D60B}" destId="{5DB2B689-51DC-4F9D-A156-E14054D535E5}" srcOrd="1" destOrd="0" presId="urn:microsoft.com/office/officeart/2005/8/layout/orgChart1"/>
    <dgm:cxn modelId="{5928606A-C9E3-4E03-8C96-40049DCE449A}" type="presParOf" srcId="{2228D379-39A1-4F78-A7D0-2163FF37D60B}" destId="{F854B5C4-BDF8-4423-9616-9729C70E5F32}"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CC573A-6C69-46EF-81A4-C8CA010D07C5}">
      <dsp:nvSpPr>
        <dsp:cNvPr id="0" name=""/>
        <dsp:cNvSpPr/>
      </dsp:nvSpPr>
      <dsp:spPr>
        <a:xfrm>
          <a:off x="2743200" y="862362"/>
          <a:ext cx="168419" cy="737837"/>
        </a:xfrm>
        <a:custGeom>
          <a:avLst/>
          <a:gdLst/>
          <a:ahLst/>
          <a:cxnLst/>
          <a:rect l="0" t="0" r="0" b="0"/>
          <a:pathLst>
            <a:path>
              <a:moveTo>
                <a:pt x="0" y="0"/>
              </a:moveTo>
              <a:lnTo>
                <a:pt x="0" y="737837"/>
              </a:lnTo>
              <a:lnTo>
                <a:pt x="168419" y="737837"/>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C3642AF-329B-4C9D-82AF-6F6761EA73AB}">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D8CA06E-D88E-4705-960D-3BD4F4E003B7}">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2354A64-B756-4E09-9DBE-E2FFF9DF3AB4}">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99A582-A23D-46D3-A934-8712F323A6D5}">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EA76B46-29F5-4BC8-83C9-FCE1FC4D3572}">
      <dsp:nvSpPr>
        <dsp:cNvPr id="0" name=""/>
        <dsp:cNvSpPr/>
      </dsp:nvSpPr>
      <dsp:spPr>
        <a:xfrm>
          <a:off x="1941202" y="60364"/>
          <a:ext cx="1603995" cy="80199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Director</a:t>
          </a:r>
        </a:p>
      </dsp:txBody>
      <dsp:txXfrm>
        <a:off x="1941202" y="60364"/>
        <a:ext cx="1603995" cy="801997"/>
      </dsp:txXfrm>
    </dsp:sp>
    <dsp:sp modelId="{F4F6B0FE-50E6-4CEA-8169-39D217EEE4C8}">
      <dsp:nvSpPr>
        <dsp:cNvPr id="0" name=""/>
        <dsp:cNvSpPr/>
      </dsp:nvSpPr>
      <dsp:spPr>
        <a:xfrm>
          <a:off x="368" y="2338037"/>
          <a:ext cx="1603995" cy="80199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Docentes </a:t>
          </a:r>
        </a:p>
      </dsp:txBody>
      <dsp:txXfrm>
        <a:off x="368" y="2338037"/>
        <a:ext cx="1603995" cy="801997"/>
      </dsp:txXfrm>
    </dsp:sp>
    <dsp:sp modelId="{6A54D8B5-204C-42C5-9FA0-D9E2E14DB393}">
      <dsp:nvSpPr>
        <dsp:cNvPr id="0" name=""/>
        <dsp:cNvSpPr/>
      </dsp:nvSpPr>
      <dsp:spPr>
        <a:xfrm>
          <a:off x="1941202" y="2338037"/>
          <a:ext cx="1603995" cy="80199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Secretarias</a:t>
          </a:r>
        </a:p>
      </dsp:txBody>
      <dsp:txXfrm>
        <a:off x="1941202" y="2338037"/>
        <a:ext cx="1603995" cy="801997"/>
      </dsp:txXfrm>
    </dsp:sp>
    <dsp:sp modelId="{5F078B47-ACD1-46F8-A86A-7783631F0AD9}">
      <dsp:nvSpPr>
        <dsp:cNvPr id="0" name=""/>
        <dsp:cNvSpPr/>
      </dsp:nvSpPr>
      <dsp:spPr>
        <a:xfrm>
          <a:off x="3882036" y="2338037"/>
          <a:ext cx="1603995" cy="80199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Alumnos</a:t>
          </a:r>
        </a:p>
      </dsp:txBody>
      <dsp:txXfrm>
        <a:off x="3882036" y="2338037"/>
        <a:ext cx="1603995" cy="801997"/>
      </dsp:txXfrm>
    </dsp:sp>
    <dsp:sp modelId="{4147F928-2828-40A4-B732-0BA7E6966C41}">
      <dsp:nvSpPr>
        <dsp:cNvPr id="0" name=""/>
        <dsp:cNvSpPr/>
      </dsp:nvSpPr>
      <dsp:spPr>
        <a:xfrm>
          <a:off x="970785" y="1199201"/>
          <a:ext cx="1603995" cy="80199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Coordinador Academico</a:t>
          </a:r>
        </a:p>
      </dsp:txBody>
      <dsp:txXfrm>
        <a:off x="970785" y="1199201"/>
        <a:ext cx="1603995" cy="801997"/>
      </dsp:txXfrm>
    </dsp:sp>
    <dsp:sp modelId="{9AE274E0-21F1-4A6F-98D2-FAD9EF33E388}">
      <dsp:nvSpPr>
        <dsp:cNvPr id="0" name=""/>
        <dsp:cNvSpPr/>
      </dsp:nvSpPr>
      <dsp:spPr>
        <a:xfrm>
          <a:off x="2911619" y="1199201"/>
          <a:ext cx="1603995" cy="80199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Coordinador Administrativo</a:t>
          </a:r>
        </a:p>
      </dsp:txBody>
      <dsp:txXfrm>
        <a:off x="2911619"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636C71"/>
      </a:dk1>
      <a:lt1>
        <a:sysClr val="window" lastClr="F2F2F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CHI04</b:Tag>
    <b:SourceType>Book</b:SourceType>
    <b:Guid>{7CF8A0A6-D624-4A97-AE8C-E70EAC0BD07E}</b:Guid>
    <b:Author>
      <b:Author>
        <b:NameList>
          <b:Person>
            <b:Last>Idalberto</b:Last>
            <b:First>CHIAVENATO</b:First>
          </b:Person>
        </b:NameList>
      </b:Author>
    </b:Author>
    <b:Title> Introducción a la Teoría General de la Administración</b:Title>
    <b:Year>2004</b:Year>
    <b:Publisher>McGraw-Hill/ Interamericana editores.</b:Publisher>
    <b:RefOrder>1</b:RefOrder>
  </b:Source>
  <b:Source>
    <b:Tag>NKL03</b:Tag>
    <b:SourceType>Book</b:SourceType>
    <b:Guid>{EC7E992A-B700-49E1-8863-BB7C6FEA0AE6}</b:Guid>
    <b:Author>
      <b:Author>
        <b:NameList>
          <b:Person>
            <b:Last>NKLIN</b:Last>
            <b:First>Enrique</b:First>
            <b:Middle>B.</b:Middle>
          </b:Person>
        </b:NameList>
      </b:Author>
    </b:Author>
    <b:Title> Organización de Empresas</b:Title>
    <b:Year>2003</b:Year>
    <b:City>Mexico</b:City>
    <b:Publisher>McGraw-Hill.</b:Publisher>
    <b:RefOrder>2</b:RefOrder>
  </b:Source>
  <b:Source>
    <b:Tag>Her02</b:Tag>
    <b:SourceType>Book</b:SourceType>
    <b:Guid>{8B642593-3BA2-4B32-9CE7-D732A3508F3C}</b:Guid>
    <b:Author>
      <b:Author>
        <b:NameList>
          <b:Person>
            <b:Last>Sergio</b:Last>
            <b:First>Hernandez</b:First>
            <b:Middle>Rodriguez</b:Middle>
          </b:Person>
        </b:NameList>
      </b:Author>
    </b:Author>
    <b:Title>Administración: pensamiento, proceso, estrategia y vanguardia.</b:Title>
    <b:Year>2002</b:Year>
    <b:Publisher>McGraw- Hill/ Interamericana editores</b:Publisher>
    <b:RefOrder>3</b:RefOrder>
  </b:Source>
  <b:Source>
    <b:Tag>Muc04</b:Tag>
    <b:SourceType>Book</b:SourceType>
    <b:Guid>{8F92DE98-18B0-4864-BCE7-86B5C4C526A7}</b:Guid>
    <b:Author>
      <b:Author>
        <b:NameList>
          <b:Person>
            <b:Last>Galindo</b:Last>
            <b:First>Much</b:First>
          </b:Person>
        </b:NameList>
      </b:Author>
    </b:Author>
    <b:Title>Fundamentos de administración casos y practicas</b:Title>
    <b:Year>2004</b:Year>
    <b:Publisher>Editorial trillas.</b:Publisher>
    <b:RefOrder>4</b:RefOrder>
  </b:Source>
</b:Sources>
</file>

<file path=customXml/itemProps1.xml><?xml version="1.0" encoding="utf-8"?>
<ds:datastoreItem xmlns:ds="http://schemas.openxmlformats.org/officeDocument/2006/customXml" ds:itemID="{D1489921-CF51-4C34-B0E2-637541E2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2384</Words>
  <Characters>13112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2017-06-03T19:08:00Z</dcterms:created>
  <dcterms:modified xsi:type="dcterms:W3CDTF">2017-06-03T19:21:00Z</dcterms:modified>
</cp:coreProperties>
</file>